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B8977" w14:textId="45AD6DD7" w:rsidR="00C5527B" w:rsidRPr="00AA3CCA" w:rsidRDefault="004A0613">
      <w:pPr>
        <w:tabs>
          <w:tab w:val="center" w:pos="7715"/>
        </w:tabs>
        <w:spacing w:after="0"/>
      </w:pPr>
      <w:r w:rsidRPr="00AA3CCA">
        <w:rPr>
          <w:i/>
          <w:color w:val="365F91"/>
          <w:sz w:val="48"/>
        </w:rPr>
        <w:t xml:space="preserve"> </w:t>
      </w:r>
      <w:r w:rsidRPr="00AA3CCA">
        <w:rPr>
          <w:i/>
          <w:color w:val="365F91"/>
          <w:sz w:val="48"/>
        </w:rPr>
        <w:tab/>
      </w:r>
    </w:p>
    <w:p w14:paraId="1C856B9B" w14:textId="77777777" w:rsidR="00C5527B" w:rsidRPr="00AA3CCA" w:rsidRDefault="004A0613">
      <w:pPr>
        <w:spacing w:after="247"/>
        <w:ind w:left="19"/>
        <w:jc w:val="center"/>
      </w:pPr>
      <w:r w:rsidRPr="00AA3CCA">
        <w:rPr>
          <w:rFonts w:eastAsia="Times New Roman"/>
          <w:b/>
          <w:sz w:val="32"/>
        </w:rPr>
        <w:t xml:space="preserve"> </w:t>
      </w:r>
    </w:p>
    <w:p w14:paraId="457DD6D3" w14:textId="77777777" w:rsidR="00C5527B" w:rsidRPr="00AA3CCA" w:rsidRDefault="004A0613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07A73B5E" w14:textId="77777777" w:rsidR="00C5527B" w:rsidRPr="00AA3CCA" w:rsidRDefault="004A0613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359D290A" w14:textId="77777777" w:rsidR="00C5527B" w:rsidRPr="00AA3CCA" w:rsidRDefault="004A0613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693C3EB2" w14:textId="77777777" w:rsidR="00C5527B" w:rsidRPr="00AA3CCA" w:rsidRDefault="004A0613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F6E27D0" w14:textId="77777777" w:rsidR="00255D65" w:rsidRPr="00AA3CCA" w:rsidRDefault="00255D65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0797A11B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5F0C2A9A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70CB2CB6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D7F28FF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5254813F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0EEF3A16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0A941C90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6F18671F" w14:textId="77777777" w:rsidR="002D40D6" w:rsidRPr="00AA3CCA" w:rsidRDefault="002D40D6" w:rsidP="00F56CA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486CA4EE" w14:textId="39BB0983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  </w:t>
      </w:r>
    </w:p>
    <w:p w14:paraId="0B00238B" w14:textId="77777777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1F60403F" w14:textId="77777777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4A8D85EE" w14:textId="77777777" w:rsidR="00C5527B" w:rsidRPr="00AA3CCA" w:rsidRDefault="004A0613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3257DB85" w14:textId="18808749" w:rsidR="00C5527B" w:rsidRPr="00AA3CCA" w:rsidRDefault="004A0613" w:rsidP="00915A54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6F8D51E8" w14:textId="77777777" w:rsidR="00C5527B" w:rsidRPr="00AA3CCA" w:rsidRDefault="004A0613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1B8C3442" w14:textId="77777777" w:rsidR="00C5527B" w:rsidRPr="00AA3CCA" w:rsidRDefault="004A0613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3F214130" w14:textId="1FABF365" w:rsidR="00C5527B" w:rsidRPr="00AA3CCA" w:rsidRDefault="00877087" w:rsidP="00F56CAE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7F2ABA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="004A0613"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79CEAAAC" w14:textId="77777777" w:rsidR="00C5527B" w:rsidRPr="00AA3CCA" w:rsidRDefault="004A0613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8767955" w14:textId="77777777" w:rsidR="00C5527B" w:rsidRDefault="004A0613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6840B26A" w14:textId="77777777" w:rsidR="00915A54" w:rsidRPr="00AA3CCA" w:rsidRDefault="00915A54">
      <w:pPr>
        <w:spacing w:after="0"/>
        <w:ind w:right="113"/>
        <w:jc w:val="center"/>
      </w:pPr>
    </w:p>
    <w:p w14:paraId="1AC2C338" w14:textId="38A9B36E" w:rsidR="00C5527B" w:rsidRPr="00201C4D" w:rsidRDefault="00B57273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201C4D">
        <w:rPr>
          <w:rFonts w:eastAsia="Times New Roman"/>
          <w:b/>
          <w:iCs/>
          <w:sz w:val="32"/>
        </w:rPr>
        <w:t>ALLEGATO C</w:t>
      </w:r>
    </w:p>
    <w:p w14:paraId="6F83F396" w14:textId="3BA0DFFA" w:rsidR="006720D4" w:rsidRPr="00AA3CCA" w:rsidRDefault="004A0613" w:rsidP="00E25F7D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="004D207D" w:rsidRPr="00AA3CCA">
        <w:rPr>
          <w:rFonts w:eastAsia="Times New Roman"/>
          <w:b/>
          <w:i/>
          <w:sz w:val="32"/>
        </w:rPr>
        <w:t>– Relazione t</w:t>
      </w:r>
      <w:r w:rsidR="00827107">
        <w:rPr>
          <w:rFonts w:eastAsia="Times New Roman"/>
          <w:b/>
          <w:i/>
          <w:sz w:val="32"/>
        </w:rPr>
        <w:t xml:space="preserve">agging </w:t>
      </w:r>
      <w:r w:rsidR="00821FE6">
        <w:rPr>
          <w:rFonts w:eastAsia="Times New Roman"/>
          <w:b/>
          <w:i/>
          <w:sz w:val="32"/>
        </w:rPr>
        <w:t>e scheda di monitoraggio</w:t>
      </w:r>
    </w:p>
    <w:p w14:paraId="009AC1D4" w14:textId="77777777" w:rsidR="006720D4" w:rsidRPr="00AA3CCA" w:rsidRDefault="006720D4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B37AAEE" w14:textId="15D2AD20" w:rsidR="00EB7CB3" w:rsidRDefault="004A0613">
      <w:pPr>
        <w:spacing w:after="0"/>
        <w:ind w:right="123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 </w:t>
      </w:r>
    </w:p>
    <w:p w14:paraId="3C392D23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31BE5918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DA690D4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0AC88F68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603BCD49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3E4738BC" w14:textId="77777777" w:rsidR="00D57B30" w:rsidRPr="009B4767" w:rsidRDefault="00D57B30" w:rsidP="00D57B30">
      <w:pPr>
        <w:pStyle w:val="Paragrafoelenco"/>
        <w:adjustRightInd w:val="0"/>
        <w:spacing w:before="240" w:after="120" w:line="276" w:lineRule="auto"/>
        <w:ind w:left="0"/>
        <w:jc w:val="center"/>
        <w:rPr>
          <w:b/>
          <w:bCs/>
          <w:iCs/>
          <w:sz w:val="28"/>
          <w:szCs w:val="28"/>
        </w:rPr>
      </w:pPr>
      <w:r w:rsidRPr="009B4767">
        <w:rPr>
          <w:b/>
          <w:bCs/>
          <w:iCs/>
          <w:sz w:val="28"/>
          <w:szCs w:val="28"/>
        </w:rPr>
        <w:t>RELAZIONE “</w:t>
      </w:r>
      <w:r w:rsidRPr="009B4767">
        <w:rPr>
          <w:b/>
          <w:bCs/>
          <w:i/>
          <w:sz w:val="28"/>
          <w:szCs w:val="28"/>
        </w:rPr>
        <w:t>TAGGING CLIMATICO</w:t>
      </w:r>
      <w:r w:rsidRPr="009B4767">
        <w:rPr>
          <w:b/>
          <w:bCs/>
          <w:iCs/>
          <w:sz w:val="28"/>
          <w:szCs w:val="28"/>
        </w:rPr>
        <w:t xml:space="preserve">” </w:t>
      </w:r>
    </w:p>
    <w:p w14:paraId="4D5846AF" w14:textId="77777777" w:rsidR="00D57B30" w:rsidRPr="009B4767" w:rsidRDefault="00D57B30" w:rsidP="00D57B30">
      <w:pPr>
        <w:widowControl w:val="0"/>
        <w:autoSpaceDE w:val="0"/>
        <w:autoSpaceDN w:val="0"/>
        <w:spacing w:before="60" w:after="60"/>
        <w:ind w:right="113"/>
        <w:jc w:val="both"/>
      </w:pPr>
      <w:r w:rsidRPr="009B4767">
        <w:rPr>
          <w:b/>
          <w:bCs/>
          <w:noProof/>
          <w:szCs w:val="22"/>
        </w:rPr>
        <mc:AlternateContent>
          <mc:Choice Requires="wps">
            <w:drawing>
              <wp:inline distT="0" distB="0" distL="0" distR="0" wp14:anchorId="55C0B951" wp14:editId="5D924658">
                <wp:extent cx="6122670" cy="1828800"/>
                <wp:effectExtent l="0" t="0" r="11430" b="19050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18288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10411" w14:textId="77777777" w:rsidR="00D57B30" w:rsidRPr="006962D6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962D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NOTA</w:t>
                            </w:r>
                          </w:p>
                          <w:p w14:paraId="1E65D06D" w14:textId="77777777" w:rsidR="00D57B30" w:rsidRPr="00871B42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  <w:highlight w:val="yellow"/>
                              </w:rPr>
                            </w:pPr>
                            <w:r w:rsidRPr="004B3C75">
                              <w:rPr>
                                <w:b/>
                                <w:bCs/>
                              </w:rPr>
                              <w:t>La relazione, da redigere secondo quanto specificato in questo Allegato, ha l’obiettivo di fornire informazioni dettagliate sulla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c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 xml:space="preserve">oerenza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dell’Intervento 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>con l’Allegato VI del Regolamento (UE) 2021/241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, nella fattispecie 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 xml:space="preserve">con il Campo di intervento </w:t>
                            </w:r>
                            <w:r w:rsidRPr="004B3C75">
                              <w:rPr>
                                <w:b/>
                                <w:bCs/>
                                <w:i/>
                                <w:iCs/>
                              </w:rPr>
                              <w:t>“040 - Gestione delle risorse idriche e loro conservazione (compresa la gestione dei bacini idrografici, misure specifiche di adattamento ai cambiamenti climatici, riutilizzo, riduzione delle perdite</w:t>
                            </w:r>
                            <w:r>
                              <w:rPr>
                                <w:b/>
                                <w:bCs/>
                              </w:rPr>
                              <w:t>”</w:t>
                            </w:r>
                          </w:p>
                          <w:p w14:paraId="42F9ADAE" w14:textId="77777777" w:rsidR="00D57B30" w:rsidRPr="00AA643C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3C75">
                              <w:rPr>
                                <w:b/>
                                <w:bCs/>
                              </w:rPr>
                              <w:t>Sarà cura del redattore elaborare il documento in funzione della tipologia e delle caratteristiche dell’Intervento.</w:t>
                            </w:r>
                          </w:p>
                        </w:txbxContent>
                      </wps:txbx>
                      <wps:bodyPr rot="0" vert="horz" wrap="square" lIns="36000" tIns="45720" rIns="3600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C0B95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2.1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" fillcolor="#b7d4ef [671]">
                <v:textbox inset="1mm,,1mm">
                  <w:txbxContent>
                    <w:p w14:paraId="47E10411" w14:textId="77777777" w:rsidR="00D57B30" w:rsidRPr="006962D6" w:rsidRDefault="00D57B30" w:rsidP="00D57B3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962D6">
                        <w:rPr>
                          <w:b/>
                          <w:bCs/>
                          <w:sz w:val="28"/>
                          <w:szCs w:val="28"/>
                        </w:rPr>
                        <w:t>NOTA</w:t>
                      </w:r>
                    </w:p>
                    <w:p w14:paraId="1E65D06D" w14:textId="77777777" w:rsidR="00D57B30" w:rsidRPr="00871B42" w:rsidRDefault="00D57B30" w:rsidP="00D57B30">
                      <w:pPr>
                        <w:jc w:val="center"/>
                        <w:rPr>
                          <w:b/>
                          <w:bCs/>
                          <w:highlight w:val="yellow"/>
                        </w:rPr>
                      </w:pPr>
                      <w:r w:rsidRPr="004B3C75">
                        <w:rPr>
                          <w:b/>
                          <w:bCs/>
                        </w:rPr>
                        <w:t>La relazione, da redigere secondo quanto specificato in questo Allegato, ha l’obiettivo di fornire informazioni dettagliate sulla</w:t>
                      </w:r>
                      <w:r>
                        <w:rPr>
                          <w:b/>
                          <w:bCs/>
                        </w:rPr>
                        <w:t xml:space="preserve"> c</w:t>
                      </w:r>
                      <w:r w:rsidRPr="004B3C75">
                        <w:rPr>
                          <w:b/>
                          <w:bCs/>
                        </w:rPr>
                        <w:t xml:space="preserve">oerenza </w:t>
                      </w:r>
                      <w:r>
                        <w:rPr>
                          <w:b/>
                          <w:bCs/>
                        </w:rPr>
                        <w:t xml:space="preserve">dell’Intervento </w:t>
                      </w:r>
                      <w:r w:rsidRPr="004B3C75">
                        <w:rPr>
                          <w:b/>
                          <w:bCs/>
                        </w:rPr>
                        <w:t>con l’Allegato VI del Regolamento (UE) 2021/241</w:t>
                      </w:r>
                      <w:r>
                        <w:rPr>
                          <w:b/>
                          <w:bCs/>
                        </w:rPr>
                        <w:t xml:space="preserve">, nella fattispecie </w:t>
                      </w:r>
                      <w:r w:rsidRPr="004B3C75">
                        <w:rPr>
                          <w:b/>
                          <w:bCs/>
                        </w:rPr>
                        <w:t xml:space="preserve">con il Campo di intervento </w:t>
                      </w:r>
                      <w:r w:rsidRPr="004B3C75">
                        <w:rPr>
                          <w:b/>
                          <w:bCs/>
                          <w:i/>
                          <w:iCs/>
                        </w:rPr>
                        <w:t>“040 - Gestione delle risorse idriche e loro conservazione (compresa la gestione dei bacini idrografici, misure specifiche di adattamento ai cambiamenti climatici, riutilizzo, riduzione delle perdite</w:t>
                      </w:r>
                      <w:r>
                        <w:rPr>
                          <w:b/>
                          <w:bCs/>
                        </w:rPr>
                        <w:t>”</w:t>
                      </w:r>
                    </w:p>
                    <w:p w14:paraId="42F9ADAE" w14:textId="77777777" w:rsidR="00D57B30" w:rsidRPr="00AA643C" w:rsidRDefault="00D57B30" w:rsidP="00D57B3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B3C75">
                        <w:rPr>
                          <w:b/>
                          <w:bCs/>
                        </w:rPr>
                        <w:t>Sarà cura del redattore elaborare il documento in funzione della tipologia e delle caratteristiche dell’Intervento.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9C7EDD" w14:textId="77777777" w:rsidR="00D57B30" w:rsidRPr="009B4767" w:rsidRDefault="00D57B30" w:rsidP="00D57B30">
      <w:pPr>
        <w:pStyle w:val="Titolo1"/>
        <w:ind w:left="0" w:firstLine="0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>Premessa</w:t>
      </w:r>
    </w:p>
    <w:p w14:paraId="64BBD593" w14:textId="77777777" w:rsidR="00D57B30" w:rsidRPr="004B3C75" w:rsidRDefault="00D57B30" w:rsidP="00D57B30">
      <w:pPr>
        <w:jc w:val="both"/>
      </w:pPr>
      <w:r w:rsidRPr="004B3C75">
        <w:br/>
        <w:t xml:space="preserve">La presente relazione è predisposta in coerenza con il quadro normativo europeo e nazionale in materia di contributo agli obiettivi climatici, con particolare riferimento al Regolamento (UE) 2021/241, articolo 18, paragrafo 4, lettere e) ed f), e all’Allegato VI, recante la metodologia per il controllo del clima e i relativi campi di intervento. Nell’ambito di tale disciplina, il campo di intervento </w:t>
      </w:r>
      <w:r w:rsidRPr="004B3C75">
        <w:rPr>
          <w:b/>
          <w:bCs/>
        </w:rPr>
        <w:t>040 – Gestione delle risorse idriche e loro conservazione</w:t>
      </w:r>
      <w:r w:rsidRPr="004B3C75">
        <w:t xml:space="preserve"> assume rilievo specifico per gli investimenti finalizzati al miglioramento dell’efficienza, della resilienza e della sostenibilità del sistema idrico.</w:t>
      </w:r>
    </w:p>
    <w:p w14:paraId="14FD5AD2" w14:textId="77777777" w:rsidR="00D57B30" w:rsidRPr="009B4767" w:rsidRDefault="00D57B30" w:rsidP="00D57B30">
      <w:pPr>
        <w:jc w:val="both"/>
      </w:pPr>
      <w:r w:rsidRPr="004B3C75">
        <w:t>L</w:t>
      </w:r>
      <w:r w:rsidRPr="009B4767">
        <w:t xml:space="preserve">’Intervento, </w:t>
      </w:r>
      <w:r w:rsidRPr="004B3C75">
        <w:t>oggetto della presente relazione</w:t>
      </w:r>
      <w:r w:rsidRPr="009B4767">
        <w:t>,</w:t>
      </w:r>
      <w:r w:rsidRPr="004B3C75">
        <w:t xml:space="preserve"> si colloca pertanto nell’ambito degli </w:t>
      </w:r>
      <w:r w:rsidRPr="009B4767">
        <w:t>I</w:t>
      </w:r>
      <w:r w:rsidRPr="004B3C75">
        <w:t xml:space="preserve">nterventi riconducibili al suddetto campo 040, contribuendo al perseguimento degli obiettivi climatici e ambientali attraverso azioni orientate alla riduzione delle perdite idriche, al miglioramento dell’affidabilità del servizio, all’ottimizzazione dell’uso della risorsa, all’efficientamento energetico e al rafforzamento della resilienza infrastrutturale rispetto agli effetti dei cambiamenti climatici. </w:t>
      </w:r>
    </w:p>
    <w:p w14:paraId="5691EBC6" w14:textId="77777777" w:rsidR="00D57B30" w:rsidRPr="004B3C75" w:rsidRDefault="00D57B30" w:rsidP="00D57B30">
      <w:pPr>
        <w:jc w:val="both"/>
      </w:pPr>
      <w:r w:rsidRPr="004B3C75">
        <w:t xml:space="preserve">L’intervento viene quindi descritto non solo sotto il profilo tecnico-funzionale, ma anche in termini di </w:t>
      </w:r>
      <w:r w:rsidRPr="004B3C75">
        <w:rPr>
          <w:b/>
          <w:bCs/>
        </w:rPr>
        <w:t>coerenza con il tagging climatico</w:t>
      </w:r>
      <w:r w:rsidRPr="004B3C75">
        <w:t>, di contributo al miglioramento delle performance ambientali e di capacità di generare benefici misurabili in termini di sostenibilità, sicurezza dell’approvvigionamento e resilienza del sistema idrico.</w:t>
      </w:r>
    </w:p>
    <w:p w14:paraId="370F01B1" w14:textId="77777777" w:rsidR="00D57B30" w:rsidRPr="009B4767" w:rsidRDefault="00D57B30" w:rsidP="00D57B30"/>
    <w:p w14:paraId="15A65D82" w14:textId="3424BE06" w:rsidR="00EB7CB3" w:rsidRPr="00AA3CCA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  <w:sectPr w:rsidR="00EB7CB3" w:rsidRPr="00AA3CCA" w:rsidSect="00E0778E">
          <w:headerReference w:type="default" r:id="rId11"/>
          <w:pgSz w:w="11906" w:h="16838"/>
          <w:pgMar w:top="799" w:right="929" w:bottom="475" w:left="1134" w:header="862" w:footer="720" w:gutter="0"/>
          <w:cols w:space="720"/>
        </w:sectPr>
      </w:pPr>
    </w:p>
    <w:p w14:paraId="165DB1EA" w14:textId="77777777" w:rsidR="00877087" w:rsidRPr="009B4767" w:rsidRDefault="00877087" w:rsidP="00877087">
      <w:pPr>
        <w:pStyle w:val="Titolo1"/>
        <w:numPr>
          <w:ilvl w:val="0"/>
          <w:numId w:val="25"/>
        </w:numPr>
        <w:spacing w:after="240"/>
        <w:ind w:left="357" w:right="204" w:hanging="357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lastRenderedPageBreak/>
        <w:t xml:space="preserve">INQUADRAMENTO DELL’INTERVENTO </w:t>
      </w:r>
    </w:p>
    <w:p w14:paraId="237F16E1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Descrizione sintetica dell’intervento</w:t>
      </w:r>
    </w:p>
    <w:p w14:paraId="5D9D8A68" w14:textId="77777777" w:rsidR="00877087" w:rsidRPr="009B4767" w:rsidRDefault="00877087" w:rsidP="00877087">
      <w:pPr>
        <w:widowControl w:val="0"/>
        <w:autoSpaceDE w:val="0"/>
        <w:autoSpaceDN w:val="0"/>
        <w:spacing w:after="120"/>
        <w:ind w:left="426"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sinteticamente le attività specifiche (es. manutenzione straordinaria, digitalizzazione, nuove infrastrutture). </w:t>
      </w:r>
    </w:p>
    <w:p w14:paraId="7FD39B5B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120"/>
        <w:ind w:left="425" w:right="113" w:hanging="431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Localizzazione:</w:t>
      </w:r>
      <w:r w:rsidRPr="009B4767">
        <w:rPr>
          <w:i/>
          <w:iCs/>
          <w:color w:val="7F7F7F" w:themeColor="text1" w:themeTint="80"/>
          <w:szCs w:val="22"/>
        </w:rPr>
        <w:t xml:space="preserve"> ______________________________________________________________________</w:t>
      </w:r>
    </w:p>
    <w:p w14:paraId="73FC019E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L’Intervento risulta coerente con la normativa europea in materia di tutela delle acque e con gli strumenti di pianificazione idrica vigenti, in particolare con la Direttiva 2000/60/CE e con il Piano di gestione delle acque del distretto idrografico competente?</w:t>
      </w:r>
    </w:p>
    <w:p w14:paraId="25D70B80" w14:textId="77777777" w:rsidR="00877087" w:rsidRPr="009B4767" w:rsidRDefault="00877087" w:rsidP="00877087">
      <w:pPr>
        <w:pStyle w:val="Paragrafoelenco"/>
        <w:spacing w:after="0"/>
        <w:ind w:left="360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(Documentazione di riferimento: Piani di gestione; pareri tecnici ARPA/autorità competenti)</w:t>
      </w:r>
    </w:p>
    <w:p w14:paraId="45E10624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64B56858" w14:textId="77777777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1E70ECEF" w14:textId="77777777" w:rsidR="00877087" w:rsidRPr="0078367E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 xml:space="preserve">In caso affermativo, indicare la documentazione di riferimento: </w:t>
      </w:r>
    </w:p>
    <w:p w14:paraId="6D3E550D" w14:textId="77777777" w:rsidR="00877087" w:rsidRPr="0078367E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>____________________________________________________________________________________</w:t>
      </w:r>
    </w:p>
    <w:p w14:paraId="0B51D7D3" w14:textId="1ED518C6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color w:val="000000" w:themeColor="text1"/>
        </w:rPr>
      </w:pPr>
      <w:r w:rsidRPr="009B4767">
        <w:rPr>
          <w:b/>
          <w:bCs/>
          <w:color w:val="000000" w:themeColor="text1"/>
        </w:rPr>
        <w:t xml:space="preserve">L’intervento è stato valutato ai fini dell’assoggettabilità all’art. 4.7 della </w:t>
      </w:r>
      <w:r w:rsidRPr="00D02AD3">
        <w:rPr>
          <w:b/>
          <w:bCs/>
          <w:color w:val="000000" w:themeColor="text1"/>
        </w:rPr>
        <w:t>Direttiva 2000/60/CE</w:t>
      </w:r>
      <w:r w:rsidRPr="009B4767">
        <w:rPr>
          <w:b/>
          <w:bCs/>
          <w:color w:val="000000" w:themeColor="text1"/>
        </w:rPr>
        <w:t>, verificando che non determini deterioramento dello stato dei corpi idrici interessati né ostacoli il raggiungimento del buono stato ecologico</w:t>
      </w:r>
      <w:r w:rsidR="00037256" w:rsidRPr="00037256">
        <w:rPr>
          <w:b/>
          <w:bCs/>
          <w:color w:val="000000" w:themeColor="text1"/>
        </w:rPr>
        <w:t xml:space="preserve"> o del buon potenziale ecologico anche attraverso </w:t>
      </w:r>
      <w:r w:rsidR="00037256" w:rsidRPr="007816AF">
        <w:rPr>
          <w:b/>
          <w:bCs/>
          <w:color w:val="000000" w:themeColor="text1"/>
        </w:rPr>
        <w:t>studi idrogeologici e/o idraulici</w:t>
      </w:r>
      <w:r w:rsidRPr="009B4767">
        <w:rPr>
          <w:b/>
          <w:bCs/>
          <w:color w:val="000000" w:themeColor="text1"/>
        </w:rPr>
        <w:t>?</w:t>
      </w:r>
    </w:p>
    <w:p w14:paraId="5DD1761E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47AD4D24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5E753BA9" w14:textId="24EB60B8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color w:val="000000" w:themeColor="text1"/>
        </w:rPr>
        <w:t>In caso affermativo, indicare sinteticamente gli elementi o i documenti a supporto</w:t>
      </w:r>
      <w:r w:rsidR="00037256">
        <w:rPr>
          <w:color w:val="000000" w:themeColor="text1"/>
        </w:rPr>
        <w:t xml:space="preserve"> </w:t>
      </w:r>
      <w:r w:rsidR="00037256" w:rsidRPr="00037256">
        <w:rPr>
          <w:i/>
          <w:iCs/>
          <w:color w:val="000000" w:themeColor="text1"/>
        </w:rPr>
        <w:t>(es. VAS/VIA, studi idrogeologici e idraulici, carte della qualità delle acque, eventuali pareri delle autorità competenti)</w:t>
      </w:r>
      <w:r w:rsidRPr="009B4767">
        <w:rPr>
          <w:color w:val="000000" w:themeColor="text1"/>
        </w:rPr>
        <w:t>:</w:t>
      </w:r>
    </w:p>
    <w:p w14:paraId="527EBD93" w14:textId="77777777" w:rsidR="00877087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>____________________________________________________________________________________</w:t>
      </w:r>
    </w:p>
    <w:p w14:paraId="633BA1EB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Esiste un riferimento normativo nazionale/regionale (PTI, PTA, PNRR, PNC, ecc.) che qualifica l’intervento come contribuente al tagging climatico?</w:t>
      </w:r>
    </w:p>
    <w:p w14:paraId="01BF9555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2DD0930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35A45EE3" w14:textId="77777777" w:rsidR="00877087" w:rsidRPr="009B4767" w:rsidRDefault="00877087" w:rsidP="00877087">
      <w:pPr>
        <w:pStyle w:val="Paragrafoelenco"/>
        <w:ind w:left="360"/>
        <w:rPr>
          <w:color w:val="000000" w:themeColor="text1"/>
        </w:rPr>
      </w:pPr>
      <w:r w:rsidRPr="009B4767">
        <w:rPr>
          <w:color w:val="000000" w:themeColor="text1"/>
        </w:rPr>
        <w:t>In caso affermativo, indicare il riferimento:</w:t>
      </w:r>
    </w:p>
    <w:p w14:paraId="7DD90CEB" w14:textId="77777777" w:rsidR="00877087" w:rsidRPr="009B4767" w:rsidRDefault="00877087" w:rsidP="00877087">
      <w:pPr>
        <w:pStyle w:val="Paragrafoelenco"/>
        <w:ind w:left="360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0AD18724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Coerenza della proposta di intervento con la pianificazione esistente o in itinere</w:t>
      </w:r>
    </w:p>
    <w:p w14:paraId="233A159F" w14:textId="77777777" w:rsidR="00877087" w:rsidRPr="009B4767" w:rsidRDefault="00877087" w:rsidP="00877087">
      <w:pPr>
        <w:spacing w:after="240"/>
        <w:ind w:left="426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in che modo l’Intervento è coerente </w:t>
      </w:r>
      <w:r w:rsidRPr="00BC3136">
        <w:rPr>
          <w:i/>
          <w:iCs/>
          <w:color w:val="7F7F7F" w:themeColor="text1" w:themeTint="80"/>
          <w:szCs w:val="22"/>
        </w:rPr>
        <w:t>con il Piano di gestione delle acque / Piano di bacino</w:t>
      </w:r>
      <w:r w:rsidRPr="009B4767">
        <w:rPr>
          <w:i/>
          <w:iCs/>
          <w:color w:val="7F7F7F" w:themeColor="text1" w:themeTint="80"/>
          <w:szCs w:val="22"/>
        </w:rPr>
        <w:t xml:space="preserve"> e/o con la pianificazione esistente o in itinere.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3"/>
        <w:gridCol w:w="3155"/>
        <w:gridCol w:w="2690"/>
      </w:tblGrid>
      <w:tr w:rsidR="00877087" w:rsidRPr="009B4767" w14:paraId="4A828ADF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5C2851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STRUMENTO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8835DB5" w14:textId="77777777" w:rsidR="00877087" w:rsidRPr="009B4767" w:rsidRDefault="00877087" w:rsidP="00347DC2">
            <w:pPr>
              <w:spacing w:after="0"/>
              <w:jc w:val="both"/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 xml:space="preserve">RIFERIMENTO </w:t>
            </w:r>
          </w:p>
          <w:p w14:paraId="02AE97AA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(DELIBERA, DATA, ENTE ADOTTANTE)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FCFCFE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L'INTERVENTO È PREVISTO?</w:t>
            </w:r>
          </w:p>
        </w:tc>
      </w:tr>
      <w:tr w:rsidR="00877087" w:rsidRPr="009B4767" w14:paraId="2055EF0A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165B7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d'Ambito AATO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BF9E8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3160A9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1C3536FB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C01C9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Regolatorio ARERA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158B0C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9841C0F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62F1F6A2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8AF242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di Gestione del Distretto Idrografico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7C94DC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678F52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7D721451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78F8761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lastRenderedPageBreak/>
              <w:t>Altro strumento rilevante (specificare)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498EF8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8FEAE51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</w:tbl>
    <w:p w14:paraId="1C825ECA" w14:textId="77777777" w:rsidR="00877087" w:rsidRPr="009B4767" w:rsidRDefault="00877087" w:rsidP="00877087">
      <w:pPr>
        <w:pStyle w:val="Titolo1"/>
        <w:ind w:left="360" w:firstLine="0"/>
        <w:jc w:val="both"/>
        <w:rPr>
          <w:rFonts w:ascii="Calibri" w:hAnsi="Calibri" w:cs="Calibri"/>
        </w:rPr>
      </w:pPr>
    </w:p>
    <w:p w14:paraId="2066D80F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 xml:space="preserve">GIUSTIFICAZIONE DEL CAMPO D’INTERVENTO </w:t>
      </w:r>
    </w:p>
    <w:p w14:paraId="247B7BB6" w14:textId="77777777" w:rsidR="00877087" w:rsidRPr="009B4767" w:rsidRDefault="00877087" w:rsidP="00877087">
      <w:pPr>
        <w:widowControl w:val="0"/>
        <w:autoSpaceDE w:val="0"/>
        <w:autoSpaceDN w:val="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l’intervento viene inquadrato ai fini dell’attribuzione del campo d’intervento pertinente, mediante la descrizione delle sue caratteristiche tecniche, funzionali e ambientali e la verifica della sua coerenza con gli obiettivi climatici e con i criteri previsti dalla disciplina applicabile.</w:t>
      </w:r>
    </w:p>
    <w:p w14:paraId="3045BACD" w14:textId="77777777" w:rsidR="00877087" w:rsidRPr="009B4767" w:rsidRDefault="00877087" w:rsidP="00877087">
      <w:pPr>
        <w:ind w:left="426"/>
        <w:rPr>
          <w:color w:val="000000" w:themeColor="text1"/>
        </w:rPr>
      </w:pPr>
    </w:p>
    <w:p w14:paraId="7E1C2176" w14:textId="77777777" w:rsidR="00877087" w:rsidRPr="00D02AD3" w:rsidRDefault="00877087" w:rsidP="00877087">
      <w:pPr>
        <w:pStyle w:val="Paragrafoelenco"/>
        <w:numPr>
          <w:ilvl w:val="1"/>
          <w:numId w:val="25"/>
        </w:numPr>
        <w:spacing w:after="0"/>
        <w:rPr>
          <w:b/>
          <w:bCs/>
          <w:color w:val="000000" w:themeColor="text1"/>
          <w:szCs w:val="22"/>
        </w:rPr>
      </w:pPr>
      <w:r w:rsidRPr="00D02AD3">
        <w:rPr>
          <w:b/>
          <w:bCs/>
          <w:color w:val="000000" w:themeColor="text1"/>
          <w:szCs w:val="22"/>
        </w:rPr>
        <w:t xml:space="preserve">Motivazione </w:t>
      </w:r>
      <w:r>
        <w:rPr>
          <w:b/>
          <w:bCs/>
          <w:color w:val="000000" w:themeColor="text1"/>
          <w:szCs w:val="22"/>
        </w:rPr>
        <w:t xml:space="preserve">della </w:t>
      </w:r>
      <w:r w:rsidRPr="00D02AD3">
        <w:rPr>
          <w:b/>
          <w:bCs/>
          <w:color w:val="000000" w:themeColor="text1"/>
          <w:szCs w:val="22"/>
        </w:rPr>
        <w:t>Riconducibilità al Campo di intervento 040 dell’Allegato VI del Regolamento (UE) 2021/241</w:t>
      </w:r>
    </w:p>
    <w:p w14:paraId="183CA7A7" w14:textId="77777777" w:rsidR="00877087" w:rsidRPr="009B4767" w:rsidRDefault="00877087" w:rsidP="00877087">
      <w:pPr>
        <w:spacing w:after="120"/>
        <w:ind w:left="426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in che modo l’intervento è coerente con il Campo di intervento 040 - Gestione delle risorse idriche e loro conservazione (compresa la gestione dei bacini idrografici, misure specifiche di adattamento ai cambiamenti climatici, riutilizzo, riduzione delle perdite) previsto dall’ Allegato VI del Regolamento (UE) 2021/241 </w:t>
      </w:r>
    </w:p>
    <w:p w14:paraId="69F867D7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contextualSpacing w:val="0"/>
        <w:jc w:val="both"/>
        <w:rPr>
          <w:color w:val="000000" w:themeColor="text1"/>
        </w:rPr>
      </w:pPr>
      <w:r w:rsidRPr="009B4767">
        <w:rPr>
          <w:b/>
          <w:bCs/>
          <w:color w:val="000000" w:themeColor="text1"/>
          <w:szCs w:val="22"/>
        </w:rPr>
        <w:t>L’Intervento è coerente con uno o più obiettivi di mitigazione o adattamento ai cambiamenti climatici, in particolare con la riduzione dello stress idrico, l’aumento della resilienza in condizioni di siccità o la prevenzione delle criticità connesse alla disponibilità della risorsa?</w:t>
      </w:r>
    </w:p>
    <w:p w14:paraId="79B48974" w14:textId="77777777" w:rsidR="00877087" w:rsidRPr="009B4767" w:rsidRDefault="00877087" w:rsidP="00877087">
      <w:pPr>
        <w:spacing w:after="0"/>
        <w:ind w:left="426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1E0A2BFE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074664B3" w14:textId="77777777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color w:val="000000" w:themeColor="text1"/>
        </w:rPr>
        <w:t>In caso affermativo, indicare la documentazione di riferimento</w:t>
      </w:r>
      <w:r>
        <w:rPr>
          <w:color w:val="000000" w:themeColor="text1"/>
        </w:rPr>
        <w:t xml:space="preserve"> </w:t>
      </w:r>
      <w:r w:rsidRPr="00D02AD3">
        <w:rPr>
          <w:i/>
          <w:iCs/>
          <w:color w:val="000000" w:themeColor="text1"/>
        </w:rPr>
        <w:t>(es. relazione sui benefici climatici, analisi di scenario climatico)</w:t>
      </w:r>
      <w:r w:rsidRPr="009B4767">
        <w:rPr>
          <w:color w:val="000000" w:themeColor="text1"/>
        </w:rPr>
        <w:t xml:space="preserve">: </w:t>
      </w:r>
    </w:p>
    <w:p w14:paraId="3291EE0F" w14:textId="77777777" w:rsidR="00877087" w:rsidRPr="009B4767" w:rsidRDefault="00877087" w:rsidP="00877087">
      <w:pPr>
        <w:spacing w:after="0"/>
        <w:ind w:left="426"/>
        <w:jc w:val="both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236696C8" w14:textId="77777777" w:rsidR="00877087" w:rsidRDefault="00877087" w:rsidP="00877087">
      <w:pPr>
        <w:spacing w:after="0"/>
        <w:ind w:left="426"/>
        <w:jc w:val="both"/>
        <w:rPr>
          <w:color w:val="000000" w:themeColor="text1"/>
        </w:rPr>
      </w:pPr>
    </w:p>
    <w:p w14:paraId="6AC71728" w14:textId="77777777" w:rsidR="00877087" w:rsidRPr="009B4767" w:rsidRDefault="00877087" w:rsidP="00877087">
      <w:pPr>
        <w:spacing w:after="0"/>
        <w:jc w:val="both"/>
        <w:rPr>
          <w:i/>
          <w:iCs/>
          <w:color w:val="7F7F7F" w:themeColor="text1" w:themeTint="80"/>
          <w:szCs w:val="22"/>
        </w:rPr>
      </w:pPr>
    </w:p>
    <w:p w14:paraId="72D04CEB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7" w:hanging="357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Sono previste misure idonee di protezione delle falde e dei corpi idrici, incluse impermeabilizzazioni delle superfici a rischio, sistemi di monitoraggio e gestione delle acque meteoriche di dilavamento?</w:t>
      </w:r>
    </w:p>
    <w:p w14:paraId="3C23C916" w14:textId="77777777" w:rsidR="00877087" w:rsidRPr="00F33DAB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rFonts w:ascii="Segoe UI Symbol" w:hAnsi="Segoe UI Symbol" w:cs="Segoe UI Symbol"/>
          <w:color w:val="000000" w:themeColor="text1"/>
        </w:rPr>
        <w:t>☐</w:t>
      </w:r>
      <w:r w:rsidRPr="00F33DAB">
        <w:rPr>
          <w:color w:val="000000" w:themeColor="text1"/>
        </w:rPr>
        <w:t xml:space="preserve"> S</w:t>
      </w:r>
      <w:r w:rsidRPr="009B4767">
        <w:rPr>
          <w:color w:val="000000" w:themeColor="text1"/>
        </w:rPr>
        <w:t>ì</w:t>
      </w:r>
    </w:p>
    <w:p w14:paraId="43E61241" w14:textId="77777777" w:rsidR="00877087" w:rsidRPr="00F33DAB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rFonts w:ascii="Segoe UI Symbol" w:hAnsi="Segoe UI Symbol" w:cs="Segoe UI Symbol"/>
          <w:color w:val="000000" w:themeColor="text1"/>
        </w:rPr>
        <w:t>☐</w:t>
      </w:r>
      <w:r w:rsidRPr="00F33DAB">
        <w:rPr>
          <w:color w:val="000000" w:themeColor="text1"/>
        </w:rPr>
        <w:t xml:space="preserve"> N</w:t>
      </w:r>
      <w:r w:rsidRPr="009B4767">
        <w:rPr>
          <w:color w:val="000000" w:themeColor="text1"/>
        </w:rPr>
        <w:t>o</w:t>
      </w:r>
    </w:p>
    <w:p w14:paraId="6C572978" w14:textId="77777777" w:rsidR="00877087" w:rsidRPr="00DD668D" w:rsidRDefault="00877087" w:rsidP="00877087">
      <w:pPr>
        <w:pStyle w:val="Paragrafoelenco"/>
        <w:ind w:left="357"/>
        <w:jc w:val="both"/>
        <w:rPr>
          <w:i/>
          <w:iCs/>
          <w:color w:val="000000" w:themeColor="text1"/>
        </w:rPr>
      </w:pPr>
      <w:r w:rsidRPr="00F33DAB">
        <w:rPr>
          <w:color w:val="000000" w:themeColor="text1"/>
        </w:rPr>
        <w:t xml:space="preserve">In caso affermativo, </w:t>
      </w:r>
      <w:r w:rsidRPr="009B4767">
        <w:rPr>
          <w:color w:val="000000" w:themeColor="text1"/>
        </w:rPr>
        <w:t xml:space="preserve">indicare la </w:t>
      </w:r>
      <w:r w:rsidRPr="00F33DAB">
        <w:rPr>
          <w:color w:val="000000" w:themeColor="text1"/>
        </w:rPr>
        <w:t>documentazione di riferimento</w:t>
      </w:r>
      <w:r>
        <w:rPr>
          <w:color w:val="000000" w:themeColor="text1"/>
        </w:rPr>
        <w:t xml:space="preserve"> (</w:t>
      </w:r>
      <w:r>
        <w:rPr>
          <w:i/>
          <w:iCs/>
          <w:color w:val="000000" w:themeColor="text1"/>
        </w:rPr>
        <w:t>es</w:t>
      </w:r>
      <w:r w:rsidRPr="00DD668D">
        <w:rPr>
          <w:i/>
          <w:iCs/>
          <w:color w:val="000000" w:themeColor="text1"/>
        </w:rPr>
        <w:t>: Progetto esecutivo con misure di protezione; Piani di monitoraggio ambientale, eventuali autorizzazioni/pareri ambientali)</w:t>
      </w:r>
      <w:r>
        <w:rPr>
          <w:i/>
          <w:iCs/>
          <w:color w:val="000000" w:themeColor="text1"/>
        </w:rPr>
        <w:t>:</w:t>
      </w:r>
    </w:p>
    <w:p w14:paraId="66DEC2F9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color w:val="000000" w:themeColor="text1"/>
        </w:rPr>
        <w:t xml:space="preserve"> </w:t>
      </w:r>
    </w:p>
    <w:p w14:paraId="0AEAB755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color w:val="000000" w:themeColor="text1"/>
        </w:rPr>
        <w:t>____________________________________________________________________________________</w:t>
      </w:r>
    </w:p>
    <w:p w14:paraId="6987E86E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</w:p>
    <w:p w14:paraId="6532280E" w14:textId="77777777" w:rsidR="00877087" w:rsidRDefault="00877087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DC338B1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71F702D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525B8212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7910DE3B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517C467B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16E81D3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41B225C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2531F15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D76BABD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0ECBC0B9" w14:textId="77777777" w:rsidR="00877087" w:rsidRPr="009B4767" w:rsidRDefault="00877087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D796497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lastRenderedPageBreak/>
        <w:t>ANALISI DEL CONTRIBUTO CLIMATICO</w:t>
      </w:r>
    </w:p>
    <w:p w14:paraId="5514B478" w14:textId="77777777" w:rsidR="00877087" w:rsidRPr="00DD668D" w:rsidRDefault="00877087" w:rsidP="00877087">
      <w:pPr>
        <w:widowControl w:val="0"/>
        <w:autoSpaceDE w:val="0"/>
        <w:autoSpaceDN w:val="0"/>
        <w:spacing w:before="60" w:after="6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l’intervento viene analizzato sotto il profilo del contributo climatico atteso, con particolare riferimento alla coerenza con gli obiettivi di mitigazione e adattamento ai cambiamenti climatici, alla riduzione delle pressioni s</w:t>
      </w:r>
      <w:r w:rsidRPr="00DD668D">
        <w:rPr>
          <w:i/>
          <w:iCs/>
          <w:color w:val="7F7F7F" w:themeColor="text1" w:themeTint="80"/>
          <w:szCs w:val="22"/>
        </w:rPr>
        <w:t xml:space="preserve">ulla risorsa idrica e al miglioramento della resilienza del sistema nel breve, medio e lungo periodo. </w:t>
      </w:r>
    </w:p>
    <w:p w14:paraId="165C419A" w14:textId="77777777" w:rsidR="00877087" w:rsidRDefault="00877087" w:rsidP="00877087">
      <w:pPr>
        <w:pStyle w:val="Paragrafoelenco"/>
        <w:ind w:left="360"/>
        <w:jc w:val="both"/>
      </w:pPr>
    </w:p>
    <w:p w14:paraId="6C4D7AE6" w14:textId="77777777" w:rsidR="00877087" w:rsidRPr="0074178E" w:rsidRDefault="00877087" w:rsidP="00877087">
      <w:pPr>
        <w:pStyle w:val="Paragrafoelenco"/>
        <w:numPr>
          <w:ilvl w:val="1"/>
          <w:numId w:val="25"/>
        </w:numPr>
        <w:jc w:val="both"/>
        <w:rPr>
          <w:b/>
          <w:bCs/>
        </w:rPr>
      </w:pPr>
      <w:r w:rsidRPr="0074178E">
        <w:rPr>
          <w:b/>
          <w:bCs/>
        </w:rPr>
        <w:t xml:space="preserve">È stata effettuata una valutazione della carbon footprint del segmento interessato, con riferimento allo scenario ante e post-intervento? </w:t>
      </w:r>
    </w:p>
    <w:p w14:paraId="7370AE1B" w14:textId="77777777" w:rsidR="00877087" w:rsidRDefault="00877087" w:rsidP="00877087">
      <w:pPr>
        <w:pStyle w:val="Paragrafoelenco"/>
        <w:ind w:left="360"/>
        <w:jc w:val="both"/>
      </w:pPr>
      <w:r>
        <w:rPr>
          <w:rFonts w:ascii="Segoe UI Symbol" w:hAnsi="Segoe UI Symbol" w:cs="Segoe UI Symbol"/>
        </w:rPr>
        <w:t>☐</w:t>
      </w:r>
      <w:r>
        <w:t xml:space="preserve"> Sì</w:t>
      </w:r>
    </w:p>
    <w:p w14:paraId="44D43905" w14:textId="77777777" w:rsidR="00877087" w:rsidRDefault="00877087" w:rsidP="00877087">
      <w:pPr>
        <w:pStyle w:val="Paragrafoelenco"/>
        <w:ind w:left="360"/>
        <w:jc w:val="both"/>
      </w:pPr>
      <w:r>
        <w:rPr>
          <w:rFonts w:ascii="Segoe UI Symbol" w:hAnsi="Segoe UI Symbol" w:cs="Segoe UI Symbol"/>
        </w:rPr>
        <w:t>☐</w:t>
      </w:r>
      <w:r>
        <w:t xml:space="preserve"> No</w:t>
      </w:r>
    </w:p>
    <w:p w14:paraId="1C9C4E5C" w14:textId="77777777" w:rsidR="00877087" w:rsidRDefault="00877087" w:rsidP="00877087">
      <w:pPr>
        <w:pStyle w:val="Paragrafoelenco"/>
        <w:ind w:left="360"/>
        <w:jc w:val="both"/>
      </w:pPr>
      <w:r>
        <w:t xml:space="preserve">In caso affermativo, documentazione di riferimento (es. metodologia di calcolo della carbon footprint, report di inventario emissioni GHG, eventuale confronto baseline/post-intervento): </w:t>
      </w:r>
    </w:p>
    <w:p w14:paraId="3376D539" w14:textId="77777777" w:rsidR="00877087" w:rsidRPr="00F5232A" w:rsidRDefault="00877087" w:rsidP="00877087">
      <w:pPr>
        <w:pStyle w:val="Paragrafoelenco"/>
        <w:ind w:left="360"/>
        <w:jc w:val="both"/>
      </w:pPr>
      <w:r>
        <w:t>____________________________________________________________________________________</w:t>
      </w:r>
    </w:p>
    <w:p w14:paraId="70DEAF37" w14:textId="77777777" w:rsidR="00877087" w:rsidRPr="009B4767" w:rsidRDefault="00877087" w:rsidP="00877087">
      <w:pPr>
        <w:pStyle w:val="Paragrafoelenco"/>
        <w:ind w:left="360"/>
        <w:jc w:val="both"/>
      </w:pPr>
    </w:p>
    <w:p w14:paraId="29F4C412" w14:textId="2B24FB33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jc w:val="both"/>
        <w:rPr>
          <w:b/>
          <w:bCs/>
          <w:color w:val="000000" w:themeColor="text1"/>
        </w:rPr>
      </w:pPr>
      <w:r w:rsidRPr="009B4767">
        <w:rPr>
          <w:b/>
          <w:bCs/>
        </w:rPr>
        <w:t xml:space="preserve">Sono stati </w:t>
      </w:r>
      <w:r w:rsidR="001E6774">
        <w:rPr>
          <w:b/>
          <w:bCs/>
        </w:rPr>
        <w:t>inseriti</w:t>
      </w:r>
      <w:r w:rsidRPr="009B4767">
        <w:rPr>
          <w:b/>
          <w:bCs/>
        </w:rPr>
        <w:t xml:space="preserve"> materiali e tecnologie a bassa impronta carbonica, ai fini della riduzione delle emissioni associate alla realizzazione, esercizio e manutenzione dell’</w:t>
      </w:r>
      <w:r w:rsidR="005B2FD8">
        <w:rPr>
          <w:b/>
          <w:bCs/>
        </w:rPr>
        <w:t>Intervento</w:t>
      </w:r>
      <w:r w:rsidRPr="009B4767">
        <w:rPr>
          <w:b/>
          <w:bCs/>
        </w:rPr>
        <w:t xml:space="preserve">? </w:t>
      </w:r>
    </w:p>
    <w:p w14:paraId="2E12C061" w14:textId="77777777" w:rsidR="00877087" w:rsidRPr="009B4767" w:rsidRDefault="00877087" w:rsidP="00877087">
      <w:pPr>
        <w:pStyle w:val="Paragrafoelenco"/>
        <w:spacing w:after="0"/>
        <w:ind w:left="360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206B1AEA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47F43609" w14:textId="2011442A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color w:val="000000" w:themeColor="text1"/>
        </w:rPr>
        <w:t>In caso affermativo, descrivere sinteticamente le soluzioni adottate e indicare la documentazione di supporto</w:t>
      </w:r>
      <w:r w:rsidR="00EF6FA7">
        <w:rPr>
          <w:color w:val="000000" w:themeColor="text1"/>
        </w:rPr>
        <w:t xml:space="preserve"> </w:t>
      </w:r>
      <w:r w:rsidR="00EF6FA7" w:rsidRPr="00EF6FA7">
        <w:rPr>
          <w:color w:val="000000" w:themeColor="text1"/>
        </w:rPr>
        <w:t>(es</w:t>
      </w:r>
      <w:r w:rsidR="00C964CF">
        <w:rPr>
          <w:color w:val="000000" w:themeColor="text1"/>
        </w:rPr>
        <w:t>.</w:t>
      </w:r>
      <w:r w:rsidR="005B2FD8">
        <w:rPr>
          <w:color w:val="000000" w:themeColor="text1"/>
        </w:rPr>
        <w:t xml:space="preserve"> schede tecniche</w:t>
      </w:r>
      <w:r w:rsidR="00C964CF">
        <w:rPr>
          <w:color w:val="000000" w:themeColor="text1"/>
        </w:rPr>
        <w:t xml:space="preserve"> / </w:t>
      </w:r>
      <w:r w:rsidR="005B2FD8" w:rsidRPr="005B2FD8">
        <w:rPr>
          <w:color w:val="000000" w:themeColor="text1"/>
        </w:rPr>
        <w:t xml:space="preserve">Documentazione </w:t>
      </w:r>
      <w:r w:rsidR="00BB6B91">
        <w:rPr>
          <w:color w:val="000000" w:themeColor="text1"/>
        </w:rPr>
        <w:t>ambientale di prodotto</w:t>
      </w:r>
      <w:r w:rsidR="005B2FD8" w:rsidRPr="005B2FD8">
        <w:rPr>
          <w:color w:val="000000" w:themeColor="text1"/>
        </w:rPr>
        <w:t>/</w:t>
      </w:r>
      <w:r w:rsidR="00E23303">
        <w:rPr>
          <w:color w:val="000000" w:themeColor="text1"/>
        </w:rPr>
        <w:t>C</w:t>
      </w:r>
      <w:r w:rsidR="00C7622F">
        <w:rPr>
          <w:color w:val="000000" w:themeColor="text1"/>
        </w:rPr>
        <w:t>ertificazion</w:t>
      </w:r>
      <w:r w:rsidR="0002301B">
        <w:rPr>
          <w:color w:val="000000" w:themeColor="text1"/>
        </w:rPr>
        <w:t>e di sostenibilità</w:t>
      </w:r>
      <w:r w:rsidR="00BB6B91">
        <w:rPr>
          <w:color w:val="000000" w:themeColor="text1"/>
        </w:rPr>
        <w:t xml:space="preserve"> dei</w:t>
      </w:r>
      <w:r w:rsidR="005B2FD8" w:rsidRPr="005B2FD8">
        <w:rPr>
          <w:color w:val="000000" w:themeColor="text1"/>
        </w:rPr>
        <w:t xml:space="preserve"> prodotti principali</w:t>
      </w:r>
      <w:r w:rsidR="00BB6B91">
        <w:rPr>
          <w:color w:val="000000" w:themeColor="text1"/>
        </w:rPr>
        <w:t>)</w:t>
      </w:r>
      <w:r w:rsidRPr="009B4767">
        <w:rPr>
          <w:color w:val="000000" w:themeColor="text1"/>
        </w:rPr>
        <w:t>:</w:t>
      </w:r>
    </w:p>
    <w:p w14:paraId="7EC9C57E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1DAA64E4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</w:p>
    <w:p w14:paraId="2CED4AE2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1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È stato redatto un report di analisi dell’adattabilità e della vulnerabilità climatica dell’intervento, volto a identificare i principali rischi climatici fisici e le misure di adattamento previste?</w:t>
      </w:r>
    </w:p>
    <w:p w14:paraId="265E8197" w14:textId="77777777" w:rsidR="00877087" w:rsidRPr="009B4767" w:rsidRDefault="00877087" w:rsidP="00877087">
      <w:pPr>
        <w:pStyle w:val="Paragrafoelenco"/>
        <w:spacing w:after="120"/>
        <w:ind w:left="360"/>
        <w:contextualSpacing w:val="0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(Documento per identificare i rischi climatici fisici, quali siccità, alluvioni, eventi estremi e altri fattori di vulnerabilità. Per opere con durata attesa pari o superiore a 5 anni, la valutazione è svolta secondo gli Orientamenti tecnici UE per infrastrutture a prova di clima 2021-2027)</w:t>
      </w:r>
    </w:p>
    <w:p w14:paraId="129E4E42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E2CE9A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7C0BB368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  <w:r w:rsidRPr="009B4767">
        <w:rPr>
          <w:color w:val="000000" w:themeColor="text1"/>
        </w:rPr>
        <w:t>In caso affermativo, allegare il documento.</w:t>
      </w:r>
    </w:p>
    <w:p w14:paraId="67EE8887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</w:p>
    <w:p w14:paraId="44F884AD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before="240" w:after="0"/>
        <w:ind w:left="351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È stato redatto un bilancio idrico, comprendente la quantificazione dei volumi prelevati, consumati, restituiti e risparmiati, nonché eventuali proiezioni che tengano conto degli effetti del cambiamento climatico?</w:t>
      </w:r>
    </w:p>
    <w:p w14:paraId="0D06AE54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45A78F2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2DDED11A" w14:textId="77777777" w:rsidR="00877087" w:rsidRPr="009B4767" w:rsidRDefault="00877087" w:rsidP="00877087">
      <w:pPr>
        <w:pStyle w:val="Paragrafoelenco"/>
        <w:spacing w:after="120"/>
        <w:ind w:left="360"/>
        <w:contextualSpacing w:val="0"/>
        <w:jc w:val="both"/>
        <w:rPr>
          <w:color w:val="000000" w:themeColor="text1"/>
        </w:rPr>
      </w:pPr>
      <w:r w:rsidRPr="009B4767">
        <w:rPr>
          <w:color w:val="000000" w:themeColor="text1"/>
        </w:rPr>
        <w:t>In caso affermativo, allegare il documento.</w:t>
      </w:r>
    </w:p>
    <w:p w14:paraId="5808AF94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03C0D9D0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4C8453A4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6A9F6CB8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3A4D9F4B" w14:textId="77777777" w:rsidR="00877087" w:rsidRPr="009B4767" w:rsidRDefault="00877087" w:rsidP="00877087">
      <w:pPr>
        <w:spacing w:after="120"/>
        <w:jc w:val="both"/>
        <w:rPr>
          <w:color w:val="000000" w:themeColor="text1"/>
        </w:rPr>
      </w:pPr>
    </w:p>
    <w:p w14:paraId="6044B880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 w:hanging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 xml:space="preserve">BENEFICI AMBIENTALI ATTESI </w:t>
      </w:r>
    </w:p>
    <w:p w14:paraId="4766EA61" w14:textId="77777777" w:rsidR="00877087" w:rsidRPr="009B4767" w:rsidRDefault="00877087" w:rsidP="00877087">
      <w:pPr>
        <w:widowControl w:val="0"/>
        <w:autoSpaceDE w:val="0"/>
        <w:autoSpaceDN w:val="0"/>
        <w:spacing w:before="6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sono descritti i benefici ambientali attesi dall’intervento, con particolare riferimento al miglioramento dell’efficienza nell’uso della risorsa idrica, alla riduzione delle perdite e delle pressioni sugli ecosistemi, nonché all’aumento della resilienza rispetto agli effetti dei cambiamenti climatici.</w:t>
      </w:r>
    </w:p>
    <w:p w14:paraId="09353571" w14:textId="77777777" w:rsidR="00877087" w:rsidRPr="009B4767" w:rsidRDefault="00877087" w:rsidP="00877087">
      <w:pPr>
        <w:pStyle w:val="Paragrafoelenco"/>
        <w:spacing w:after="0"/>
        <w:ind w:left="351"/>
        <w:contextualSpacing w:val="0"/>
        <w:jc w:val="both"/>
        <w:rPr>
          <w:i/>
          <w:iCs/>
          <w:color w:val="7F7F7F" w:themeColor="text1" w:themeTint="80"/>
          <w:szCs w:val="22"/>
        </w:rPr>
      </w:pPr>
    </w:p>
    <w:p w14:paraId="594FF150" w14:textId="77777777" w:rsidR="00877087" w:rsidRPr="00F5232A" w:rsidRDefault="00877087" w:rsidP="00877087">
      <w:pPr>
        <w:numPr>
          <w:ilvl w:val="1"/>
          <w:numId w:val="25"/>
        </w:numPr>
        <w:rPr>
          <w:b/>
          <w:bCs/>
        </w:rPr>
      </w:pPr>
      <w:r w:rsidRPr="00F5232A">
        <w:rPr>
          <w:b/>
          <w:bCs/>
        </w:rPr>
        <w:t xml:space="preserve">L’Intervento </w:t>
      </w:r>
      <w:r w:rsidRPr="009B4767">
        <w:rPr>
          <w:b/>
          <w:bCs/>
        </w:rPr>
        <w:t>prevede azioni finalizzate alla riduzione delle perdite idriche</w:t>
      </w:r>
      <w:r w:rsidRPr="00F5232A">
        <w:rPr>
          <w:b/>
          <w:bCs/>
        </w:rPr>
        <w:t>?</w:t>
      </w:r>
    </w:p>
    <w:p w14:paraId="6AE96BEB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17DDF8C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399CCA9F" w14:textId="77777777" w:rsidR="00877087" w:rsidRPr="00DD668D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F5232A">
        <w:rPr>
          <w:color w:val="000000" w:themeColor="text1"/>
        </w:rPr>
        <w:t>In caso affermativo</w:t>
      </w:r>
      <w:r w:rsidRPr="00DD668D">
        <w:rPr>
          <w:color w:val="000000" w:themeColor="text1"/>
        </w:rPr>
        <w:t xml:space="preserve">, descrivere sinteticamente </w:t>
      </w:r>
      <w:r>
        <w:rPr>
          <w:color w:val="000000" w:themeColor="text1"/>
        </w:rPr>
        <w:t xml:space="preserve">le azioni previste e </w:t>
      </w:r>
      <w:r w:rsidRPr="007B5E1E">
        <w:rPr>
          <w:color w:val="000000" w:themeColor="text1"/>
        </w:rPr>
        <w:t>la documentazione di riferimento</w:t>
      </w:r>
      <w:r>
        <w:rPr>
          <w:color w:val="000000" w:themeColor="text1"/>
        </w:rPr>
        <w:t>:</w:t>
      </w:r>
    </w:p>
    <w:p w14:paraId="4F160CAE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</w:p>
    <w:p w14:paraId="1BF13DAA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10D75D0E" w14:textId="77777777" w:rsidR="00877087" w:rsidRPr="009B4767" w:rsidRDefault="00877087" w:rsidP="00877087"/>
    <w:p w14:paraId="3119A1B4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</w:pPr>
      <w:r w:rsidRPr="009B4767">
        <w:rPr>
          <w:b/>
          <w:bCs/>
        </w:rPr>
        <w:t>Indicare i valori di baseline e gli obiettivi target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1583"/>
        <w:gridCol w:w="1933"/>
        <w:gridCol w:w="2634"/>
      </w:tblGrid>
      <w:tr w:rsidR="00FD5130" w:rsidRPr="009B4767" w14:paraId="4C6E6DF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5D3209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INDICATORE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5554D39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BASELINE</w:t>
            </w:r>
          </w:p>
          <w:p w14:paraId="64806842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(SITUAZIONE ATTUALE)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2CA330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TARGET</w:t>
            </w:r>
          </w:p>
          <w:p w14:paraId="247D41E7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(RISULTATO ATTESO)</w:t>
            </w:r>
          </w:p>
        </w:tc>
        <w:tc>
          <w:tcPr>
            <w:tcW w:w="1340" w:type="pct"/>
            <w:shd w:val="clear" w:color="auto" w:fill="153D63" w:themeFill="text2" w:themeFillTint="E6"/>
            <w:vAlign w:val="center"/>
          </w:tcPr>
          <w:p w14:paraId="24B4F02B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METODO DI CALCOLO/NOTE</w:t>
            </w:r>
          </w:p>
        </w:tc>
      </w:tr>
      <w:tr w:rsidR="00FD5130" w:rsidRPr="009B4767" w14:paraId="08A3DAF8" w14:textId="77777777" w:rsidTr="00201C4D">
        <w:trPr>
          <w:trHeight w:val="815"/>
        </w:trPr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7DC6D1" w14:textId="77777777" w:rsidR="00FD5130" w:rsidRPr="009B4767" w:rsidRDefault="00FD5130" w:rsidP="00347DC2">
            <w:pPr>
              <w:jc w:val="both"/>
              <w:rPr>
                <w:rFonts w:eastAsia="Arial"/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Perdite idriche di rete [%]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412634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637069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3A9BDE17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Quantificazione delle perdite reali nella rete interessata.</w:t>
            </w:r>
          </w:p>
        </w:tc>
      </w:tr>
      <w:tr w:rsidR="00FD5130" w:rsidRPr="009B4767" w14:paraId="59779F3F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1421EE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Perdite idriche di rete [</w:t>
            </w:r>
            <w:r w:rsidRPr="0064496C">
              <w:rPr>
                <w:rFonts w:eastAsia="Arial"/>
                <w:sz w:val="20"/>
                <w:szCs w:val="22"/>
              </w:rPr>
              <w:t>m³/anno</w:t>
            </w:r>
            <w:r w:rsidRPr="009B4767">
              <w:rPr>
                <w:rFonts w:eastAsia="Arial"/>
                <w:sz w:val="20"/>
                <w:szCs w:val="22"/>
              </w:rPr>
              <w:t>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666607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64E7B9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6726E04C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Valore assoluto delle perdite stimate/accertate</w:t>
            </w:r>
          </w:p>
        </w:tc>
      </w:tr>
      <w:tr w:rsidR="00FD5130" w:rsidRPr="009B4767" w14:paraId="131FE7B0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251358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Volume di acqua risparmiato grazie all'intervento [m³/anno]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64008A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75ABB7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0979723B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Differenza tra scenario baseline e scenario post-intervento.</w:t>
            </w:r>
          </w:p>
        </w:tc>
      </w:tr>
      <w:tr w:rsidR="00FD5130" w:rsidRPr="009B4767" w14:paraId="4FD6CFC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080724" w14:textId="77777777" w:rsidR="00FD5130" w:rsidRPr="009B4767" w:rsidRDefault="00FD5130" w:rsidP="00347DC2">
            <w:pPr>
              <w:jc w:val="both"/>
              <w:rPr>
                <w:rFonts w:eastAsia="Arial"/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Consumo energetico specifico (kWh/m³]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06DB1D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10C066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75CCE0BE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Rilevante se l’intervento incide su pompaggio, trattamento o distribuzione</w:t>
            </w:r>
          </w:p>
        </w:tc>
      </w:tr>
      <w:tr w:rsidR="00FD5130" w:rsidRPr="009B4767" w14:paraId="4F9F0E5B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EE281C" w14:textId="77777777" w:rsidR="00FD5130" w:rsidRPr="009B4767" w:rsidRDefault="00FD5130" w:rsidP="00347DC2">
            <w:pPr>
              <w:spacing w:after="0"/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Emissioni di gas a effetto serra evitate [</w:t>
            </w:r>
            <w:proofErr w:type="spellStart"/>
            <w:r w:rsidRPr="009B4767">
              <w:rPr>
                <w:rFonts w:eastAsia="Arial"/>
                <w:sz w:val="20"/>
                <w:szCs w:val="22"/>
              </w:rPr>
              <w:t>tCO₂eq</w:t>
            </w:r>
            <w:proofErr w:type="spellEnd"/>
            <w:r w:rsidRPr="009B4767">
              <w:rPr>
                <w:rFonts w:eastAsia="Arial"/>
                <w:sz w:val="20"/>
                <w:szCs w:val="22"/>
              </w:rPr>
              <w:t>/anno]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85AF10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99BA13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528190DB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Calcolate a partire dal risparmio energetico o dalla riduzione dei volumi trattati/prelevati.</w:t>
            </w:r>
          </w:p>
        </w:tc>
      </w:tr>
      <w:tr w:rsidR="00FD5130" w:rsidRPr="009B4767" w14:paraId="261C5C4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F68902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Altri indicatori rilevanti (specificare)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F2E44C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2D17E4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268DB9C4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</w:p>
        </w:tc>
      </w:tr>
    </w:tbl>
    <w:p w14:paraId="290D2C52" w14:textId="77777777" w:rsidR="00877087" w:rsidRDefault="00877087" w:rsidP="00877087">
      <w:pPr>
        <w:pStyle w:val="Paragrafoelenco"/>
        <w:spacing w:after="120"/>
        <w:ind w:left="351"/>
        <w:contextualSpacing w:val="0"/>
        <w:jc w:val="both"/>
        <w:rPr>
          <w:b/>
          <w:bCs/>
        </w:rPr>
      </w:pPr>
    </w:p>
    <w:p w14:paraId="796A0A6C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L’intervento prevede il rifacimento e la digitalizzazione della rete, mediante zonizzazione, installazione di contatori intelligenti, sistemi SCADA e telelettura, al fine di ridurre le perdite idriche?</w:t>
      </w:r>
    </w:p>
    <w:p w14:paraId="741EB9C2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9C9304D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164ED84F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F5232A">
        <w:rPr>
          <w:color w:val="000000" w:themeColor="text1"/>
        </w:rPr>
        <w:t xml:space="preserve">In caso affermativo, </w:t>
      </w:r>
      <w:r w:rsidRPr="009B4767">
        <w:rPr>
          <w:color w:val="000000" w:themeColor="text1"/>
        </w:rPr>
        <w:t>indicare sinteticamente</w:t>
      </w:r>
      <w:r>
        <w:rPr>
          <w:color w:val="000000" w:themeColor="text1"/>
        </w:rPr>
        <w:t xml:space="preserve"> </w:t>
      </w:r>
      <w:r w:rsidRPr="007B5E1E">
        <w:rPr>
          <w:color w:val="000000" w:themeColor="text1"/>
        </w:rPr>
        <w:t>le soluzioni adottate</w:t>
      </w:r>
      <w:r>
        <w:rPr>
          <w:color w:val="000000" w:themeColor="text1"/>
        </w:rPr>
        <w:t xml:space="preserve"> </w:t>
      </w:r>
      <w:r w:rsidRPr="007B5E1E">
        <w:rPr>
          <w:color w:val="000000" w:themeColor="text1"/>
        </w:rPr>
        <w:t>e la documentazione di riferimento</w:t>
      </w:r>
      <w:r w:rsidRPr="009B4767">
        <w:rPr>
          <w:color w:val="000000" w:themeColor="text1"/>
        </w:rPr>
        <w:t>:</w:t>
      </w:r>
    </w:p>
    <w:p w14:paraId="69CD1C79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7CCA3C9F" w14:textId="77777777" w:rsidR="00877087" w:rsidRPr="009B4767" w:rsidRDefault="00877087" w:rsidP="00877087">
      <w:pPr>
        <w:pStyle w:val="Paragrafoelenco"/>
        <w:spacing w:after="0"/>
        <w:ind w:left="352"/>
        <w:contextualSpacing w:val="0"/>
        <w:jc w:val="both"/>
        <w:rPr>
          <w:b/>
          <w:bCs/>
        </w:rPr>
      </w:pPr>
    </w:p>
    <w:p w14:paraId="7584AAD3" w14:textId="77777777" w:rsidR="00877087" w:rsidRPr="009B4767" w:rsidRDefault="00877087" w:rsidP="00877087">
      <w:pPr>
        <w:pStyle w:val="Paragrafoelenco"/>
        <w:spacing w:after="0"/>
        <w:ind w:left="352"/>
        <w:contextualSpacing w:val="0"/>
        <w:jc w:val="both"/>
        <w:rPr>
          <w:b/>
          <w:bCs/>
        </w:rPr>
      </w:pPr>
    </w:p>
    <w:p w14:paraId="7D9A65A6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</w:pPr>
      <w:r w:rsidRPr="009B4767">
        <w:rPr>
          <w:b/>
          <w:bCs/>
        </w:rPr>
        <w:lastRenderedPageBreak/>
        <w:t>Indicare se presente altra documentazione utile ai fini del raggiungimento dell’obiettivo al Tagging climatico:</w:t>
      </w:r>
    </w:p>
    <w:p w14:paraId="273A7B08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098EA0C6" w14:textId="77777777" w:rsidR="00877087" w:rsidRPr="009B4767" w:rsidRDefault="00877087" w:rsidP="00877087"/>
    <w:p w14:paraId="3FBA8E9E" w14:textId="77777777" w:rsidR="00877087" w:rsidRPr="009B4767" w:rsidRDefault="00877087" w:rsidP="00877087"/>
    <w:p w14:paraId="72FE1032" w14:textId="77777777" w:rsidR="00877087" w:rsidRPr="009B4767" w:rsidRDefault="00877087" w:rsidP="00877087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6E656CBF" w14:textId="77777777" w:rsidR="00752D77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4C0D7CD4" w14:textId="77777777" w:rsidR="00752D77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2E92656A" w14:textId="77777777" w:rsidR="00752D77" w:rsidRPr="00AA3CCA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</w:tblGrid>
      <w:tr w:rsidR="00E25F7D" w:rsidRPr="00AA3CCA" w14:paraId="0ED826F7" w14:textId="77777777" w:rsidTr="00BB0129">
        <w:trPr>
          <w:trHeight w:val="454"/>
        </w:trPr>
        <w:tc>
          <w:tcPr>
            <w:tcW w:w="4891" w:type="dxa"/>
          </w:tcPr>
          <w:p w14:paraId="0688CB74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szCs w:val="22"/>
              </w:rPr>
            </w:pPr>
            <w:r w:rsidRPr="00AA3CCA">
              <w:rPr>
                <w:szCs w:val="22"/>
              </w:rPr>
              <w:t>Luogo e data</w:t>
            </w:r>
          </w:p>
          <w:p w14:paraId="48F1C46E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color w:val="7F7F7F" w:themeColor="text1" w:themeTint="80"/>
                <w:szCs w:val="22"/>
              </w:rPr>
            </w:pPr>
            <w:r w:rsidRPr="00AA3CCA">
              <w:rPr>
                <w:szCs w:val="22"/>
              </w:rPr>
              <w:t>________________________</w:t>
            </w:r>
          </w:p>
        </w:tc>
        <w:tc>
          <w:tcPr>
            <w:tcW w:w="4891" w:type="dxa"/>
            <w:vAlign w:val="center"/>
          </w:tcPr>
          <w:p w14:paraId="7E099F00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AA3CCA">
              <w:rPr>
                <w:szCs w:val="22"/>
              </w:rPr>
              <w:t>Nominativo e firma</w:t>
            </w:r>
          </w:p>
          <w:p w14:paraId="5225CA8B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color w:val="7F7F7F" w:themeColor="text1" w:themeTint="80"/>
                <w:szCs w:val="22"/>
              </w:rPr>
            </w:pPr>
            <w:r w:rsidRPr="00AA3CCA">
              <w:rPr>
                <w:szCs w:val="22"/>
              </w:rPr>
              <w:t>(Soggetto Attuatore)</w:t>
            </w:r>
          </w:p>
        </w:tc>
      </w:tr>
      <w:tr w:rsidR="00E25F7D" w:rsidRPr="00AA3CCA" w14:paraId="50115A84" w14:textId="77777777" w:rsidTr="00BB0129">
        <w:trPr>
          <w:trHeight w:val="20"/>
        </w:trPr>
        <w:tc>
          <w:tcPr>
            <w:tcW w:w="4891" w:type="dxa"/>
          </w:tcPr>
          <w:p w14:paraId="155B9DDC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color w:val="7F7F7F" w:themeColor="text1" w:themeTint="80"/>
                <w:sz w:val="16"/>
                <w:szCs w:val="16"/>
              </w:rPr>
            </w:pPr>
          </w:p>
        </w:tc>
        <w:tc>
          <w:tcPr>
            <w:tcW w:w="4891" w:type="dxa"/>
          </w:tcPr>
          <w:p w14:paraId="76C3C960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color w:val="7F7F7F" w:themeColor="text1" w:themeTint="80"/>
                <w:sz w:val="16"/>
                <w:szCs w:val="16"/>
              </w:rPr>
            </w:pPr>
            <w:r w:rsidRPr="00AA3CCA">
              <w:rPr>
                <w:sz w:val="16"/>
                <w:szCs w:val="16"/>
              </w:rPr>
              <w:t>___________________________________________</w:t>
            </w:r>
          </w:p>
        </w:tc>
      </w:tr>
    </w:tbl>
    <w:p w14:paraId="44CA507F" w14:textId="77777777" w:rsidR="00E25F7D" w:rsidRPr="00AA3CCA" w:rsidRDefault="00E25F7D" w:rsidP="00E25F7D">
      <w:pPr>
        <w:widowControl w:val="0"/>
        <w:autoSpaceDE w:val="0"/>
        <w:autoSpaceDN w:val="0"/>
        <w:jc w:val="both"/>
      </w:pPr>
    </w:p>
    <w:p w14:paraId="7CB0A0A8" w14:textId="77777777" w:rsidR="00201C4D" w:rsidRDefault="00201C4D" w:rsidP="00201C4D"/>
    <w:p w14:paraId="4FF9C256" w14:textId="77777777" w:rsidR="00201C4D" w:rsidRDefault="00201C4D" w:rsidP="00201C4D"/>
    <w:p w14:paraId="32DF1166" w14:textId="77777777" w:rsidR="00201C4D" w:rsidRDefault="00201C4D" w:rsidP="00201C4D"/>
    <w:p w14:paraId="6CC0E86D" w14:textId="77777777" w:rsidR="00201C4D" w:rsidRDefault="00201C4D" w:rsidP="00201C4D"/>
    <w:p w14:paraId="362133F1" w14:textId="77777777" w:rsidR="00201C4D" w:rsidRDefault="00201C4D" w:rsidP="00201C4D"/>
    <w:p w14:paraId="7B4CE48D" w14:textId="77777777" w:rsidR="00201C4D" w:rsidRDefault="00201C4D" w:rsidP="0058135B"/>
    <w:p w14:paraId="100DE0E6" w14:textId="77777777" w:rsidR="0058135B" w:rsidRDefault="0058135B" w:rsidP="0058135B"/>
    <w:p w14:paraId="6D17BF70" w14:textId="77777777" w:rsidR="00CC1FCC" w:rsidRDefault="00CC1FCC" w:rsidP="0058135B"/>
    <w:p w14:paraId="308DFC7A" w14:textId="77777777" w:rsidR="00CC1FCC" w:rsidRDefault="00CC1FCC" w:rsidP="0058135B">
      <w:pPr>
        <w:sectPr w:rsidR="00CC1FCC" w:rsidSect="00F56CAE">
          <w:headerReference w:type="default" r:id="rId12"/>
          <w:footerReference w:type="default" r:id="rId13"/>
          <w:pgSz w:w="11906" w:h="16838"/>
          <w:pgMar w:top="799" w:right="929" w:bottom="475" w:left="1134" w:header="862" w:footer="149" w:gutter="0"/>
          <w:pgNumType w:start="1"/>
          <w:cols w:space="720"/>
        </w:sectPr>
      </w:pPr>
    </w:p>
    <w:tbl>
      <w:tblPr>
        <w:tblW w:w="22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940"/>
        <w:gridCol w:w="9163"/>
        <w:gridCol w:w="2300"/>
        <w:gridCol w:w="3937"/>
        <w:gridCol w:w="3827"/>
      </w:tblGrid>
      <w:tr w:rsidR="00CC1FCC" w:rsidRPr="00CC1FCC" w14:paraId="2E462FF1" w14:textId="77777777" w:rsidTr="00B22095">
        <w:trPr>
          <w:trHeight w:val="915"/>
          <w:tblHeader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C24B7DC" w14:textId="369B01AC" w:rsidR="00CC1FCC" w:rsidRPr="00CC1FCC" w:rsidRDefault="00CC1FCC" w:rsidP="003025BE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lastRenderedPageBreak/>
              <w:t>Tempo di svolgimento delle verifiche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E6AA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n.</w:t>
            </w:r>
          </w:p>
        </w:tc>
        <w:tc>
          <w:tcPr>
            <w:tcW w:w="9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3E930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Elemento di controllo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C931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Esito</w:t>
            </w: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br/>
              <w:t xml:space="preserve"> (Sì/No/Non applicabile)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C3E81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Documentazione allegata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ABBB8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Commento</w:t>
            </w:r>
          </w:p>
        </w:tc>
      </w:tr>
      <w:tr w:rsidR="00CC1FCC" w:rsidRPr="00CC1FCC" w14:paraId="4BE26BCE" w14:textId="77777777" w:rsidTr="00201C4D">
        <w:trPr>
          <w:trHeight w:val="949"/>
        </w:trPr>
        <w:tc>
          <w:tcPr>
            <w:tcW w:w="22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E7E6E6"/>
            <w:vAlign w:val="center"/>
            <w:hideMark/>
          </w:tcPr>
          <w:p w14:paraId="55A9FAB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Ex ante</w:t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  <w:t>(inizio lavori)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AB0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9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163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L'intervento è esplicitamente riconducibile al campo 040 dell’Allegato VI del Regolamento (UE) n. 241/2021 (Gestione delle risorse idriche e loro conservazione)?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152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85323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Scheda tecnica progetto con classificazione campo intervento/ Relazione tecnica introduttiva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3E4642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96625D4" w14:textId="77777777" w:rsidTr="00201C4D">
        <w:trPr>
          <w:trHeight w:val="115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E968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27B7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285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risulta coerente con la normativa europea in materia di tutela delle acque e con gli strumenti di pianificazione idrica vigenti, in particolare con la Direttiva 2000/60/CE e con il Piano di gestione delle acque del distretto idrografico competente?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6F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81F6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Estratti Piano di Gestione Acque distretto idrografico / Pareri preventivi ARPA/autorità bacino / Verifica assoggettabilità VIA/VAS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4C19809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4415F1AC" w14:textId="77777777" w:rsidTr="00201C4D">
        <w:trPr>
          <w:trHeight w:val="106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C5DFC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A94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B210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è stato valutato ai fini dell’assoggettabilità all’art. 4.7 della Direttiva 2000/60/CE, verificando che non determini deterioramento dello stato dei corpi idrici interessati né ostacoli il raggiungimento del buono stato ecologico o del buon potenziale ecologico anche attraverso studi idrogeologici e/o idraulici?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0C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EF227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tecnica di non assoggettabilità art. 4.7 / Mappatura corpi idrici interessati / Studio impatto stato ecologico/VAS/VIA, studi idrogeologici e idraulici, carte della qualità delle acque, eventuali pareri delle autorità competenti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5E0A16B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34C149A0" w14:textId="77777777" w:rsidTr="00201C4D">
        <w:trPr>
          <w:trHeight w:val="9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53E1C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7DD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5118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Esiste un riferimento normativo nazionale/regionale (PTI, PTA, PNRR, PNC, ecc.) che qualifica l’intervento come contribuente al tagging </w:t>
            </w:r>
            <w:proofErr w:type="spellStart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climaticoo</w:t>
            </w:r>
            <w:proofErr w:type="spellEnd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23A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7271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Riferimenti PTI/PTA/PNRR/PNC / Delibera dell'Autorità competente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1B480E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8C7F86D" w14:textId="77777777" w:rsidTr="00201C4D">
        <w:trPr>
          <w:trHeight w:val="9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324BC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E42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F53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è coerente con uno o più obiettivi di mitigazione o adattamento ai cambiamenti climatici, in particolare con la riduzione dello stress idrico, l’aumento della resilienza in condizioni di siccità o la prevenzione delle criticità connesse alla disponibilità della risorsa?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8C7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932B3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benefici climatici / Analisi scenari climatici locali / Studio fabbisogni idrici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35ECCED8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F627D58" w14:textId="77777777" w:rsidTr="00201C4D">
        <w:trPr>
          <w:trHeight w:val="90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2642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53D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BFF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Sono previste misure idonee di protezione delle falde e dei corpi idrici, incluse impermeabilizzazioni delle superfici a rischio, sistemi di monitoraggio e gestione delle acque meteoriche di dilavamento?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1E7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20E77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esecutivo con misure di protezione / Piani di monitoraggio ambientale / eventuali autorizzazioni/pareri ambientali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25C70D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2F32516" w14:textId="77777777" w:rsidTr="00201C4D">
        <w:trPr>
          <w:trHeight w:val="97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6F4F2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BFE6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A07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È stata effettuata una valutazione della carbon footprint del segmento interessato, con riferimento allo scenario ante e post-intervento?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112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D1DF0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Metodologia di calcolo della carbon footprint / report di inventario emissioni GHG / confronto baseline - post 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666DB2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43490A3D" w14:textId="77777777" w:rsidTr="00201C4D">
        <w:trPr>
          <w:trHeight w:val="81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E2B1B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92CA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B9D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Sono stati inseriti materiali e tecnologie a bassa impronta carbonica, ove pertinenti all’Intervento, ai fini della riduzione delle emissioni associate alla realizzazione, esercizio e manutenzione dell’opera?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0E8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20AF2B1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Capitolato tecnici con specifica materiali / Documentazione EPD/LCA prodotti principali / Relazione scelta tecnica sostenibile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B13D7C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288EE8F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1A9B3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0F9F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B3D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È stato redatto un report di analisi dell’adattabilità e della vulnerabilità climatica dell’intervento, volto a identificare i principali rischi climatici fisici e le misure di adattamento previste?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4EB3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DF6F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Report analisi rischi climatici fisici / Piano misure adattamento/ Proiezioni scenari climatici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C37C4E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1D05CE78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34E9B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6345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F64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È stato redatto un bilancio idrico, comprendente la quantificazione dei volumi prelevati, consumati, restituiti e risparmiati, nonché eventuali proiezioni che tengano conto degli effetti del cambiamento climatico?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C14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6B78D50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Bilancio idrico bacino/progetto / Quantificazione volumi prelievo/consumo/ Proiezioni cambio climatico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1591FF8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D3F9F4A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E89F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EACC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34E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prevede azioni finalizzate alla riduzione delle perdite idriche?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923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100257A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zonizzazione rete / Piano sostituzione condotte / Specifiche sistemi rilevazione perdite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44EA580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73EE832" w14:textId="77777777" w:rsidTr="00201C4D">
        <w:trPr>
          <w:trHeight w:val="12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CED42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E39E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58C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Sono stati individuati i valori di baseline (stato attuale) e gli obiettivi </w:t>
            </w:r>
            <w:proofErr w:type="gramStart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target ?</w:t>
            </w:r>
            <w:proofErr w:type="gramEnd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 </w:t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(Perdite idriche di rete [%]; Perdite idriche di rete [m³/anno]; Volume di acqua risparmiato grazie all'intervento [m³/anno]; Consumo energetico specifico (kWh/m³]; Emissioni di gas a effetto serra evitate [</w:t>
            </w:r>
            <w:proofErr w:type="spellStart"/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tCO₂eq</w:t>
            </w:r>
            <w:proofErr w:type="spellEnd"/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/anno]; Altri indicatori rilevanti)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EE0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5110BE8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Tabella baseline-target con U.M. / Fonti dati baseline / Metodologia calcolo target / Definizioni operative indicatori Relazione tecnica perdite reali / Calcoli acqua risparmiata / Baseline consumi specifici /Calcoli consumo specifico kWh/m³ / Schemi impiantistici efficientamento/ Baseline consumi energetici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0A695DC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0A986C4" w14:textId="77777777" w:rsidTr="00201C4D">
        <w:trPr>
          <w:trHeight w:val="93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E7E4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1F923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39C7D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prevede il rifacimento e la digitalizzazione della rete, mediante zonizzazione, installazione di contatori intelligenti, sistemi SCADA e telelettura, al fine di ridurre le perdite idriche?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B5286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DAC29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SCADA/telelettura / Specifiche contatori intelligenti/ Piano zonizzazione/distretti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68F5C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6385066" w14:textId="77777777" w:rsidTr="00201C4D">
        <w:trPr>
          <w:trHeight w:val="732"/>
        </w:trPr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7E6E6"/>
            <w:vAlign w:val="center"/>
            <w:hideMark/>
          </w:tcPr>
          <w:p w14:paraId="62A4053D" w14:textId="5984AEC9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Ex </w:t>
            </w:r>
            <w:r w:rsidR="007F2ABA">
              <w:rPr>
                <w:rFonts w:eastAsia="Times New Roman"/>
                <w:kern w:val="0"/>
                <w:szCs w:val="22"/>
                <w14:ligatures w14:val="none"/>
              </w:rPr>
              <w:t>post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  <w:t>(</w:t>
            </w:r>
            <w:r w:rsidR="007F2ABA">
              <w:rPr>
                <w:rFonts w:eastAsia="Times New Roman"/>
                <w:kern w:val="0"/>
                <w:szCs w:val="22"/>
                <w14:ligatures w14:val="none"/>
              </w:rPr>
              <w:t>fine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 lavori)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CE8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C57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risulta conforme alla Dir. 2000/60/CE e ai Piani di gestione delle acque del distretto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988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82C657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Pareri ARPA/autorità / Verbali collaudo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A3D216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8732392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715848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4AC7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BAD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non ha determinato deterioramento dello stato dei corpi idrici né ostacolato il buono stato ecologico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B0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A756C3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Monitoraggio qualità acque / Report ambientali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5C4581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7A73FB7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28760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3AF4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D38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È stata validata la qualificazione normativa dell'intervento come contribuente al tagging climatico?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782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913A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Atto formale di ammissione / Delibera dell'Autorità competente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1054FE2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DC492FC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41AA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99D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75A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è stato realizzato secondo quanto previsto negli studi idrogeologici/</w:t>
            </w:r>
            <w:proofErr w:type="gram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idraulici  che</w:t>
            </w:r>
            <w:proofErr w:type="gram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dimostrano l'assenza di deterioramento quantitativo/qualitativo dei corpi idrici?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B27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AB5245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collaudo / Monitoraggio post-intervento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423F344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C6133C6" w14:textId="77777777" w:rsidTr="00201C4D">
        <w:trPr>
          <w:trHeight w:val="91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477A3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8009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A48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è stata </w:t>
            </w:r>
            <w:proofErr w:type="spell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ripettata</w:t>
            </w:r>
            <w:proofErr w:type="spell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la valutazione della carbon footprint del segmento interessato, con riferimento allo scenario ante e post-intervento?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EE4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1800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Metodologia di calcolo della carbon footprint / report di inventario emissioni GHG / confronto baseline - post 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309071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6394C21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80C24E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049A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153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Sono stati utilizzati materiali/tecnologie a bassa impronta carbonica secondo quanto previsto?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AEA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09338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Verbali fornitura / Certificazioni EPD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640B72A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915D4E0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2A45F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BC2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9FE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report adattabilità/vulnerabilità ha confermato l'efficacia delle misure di adattamento implementate?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6D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C9EFC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collaudo climatico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40042F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131258E5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94525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8B47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3A2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bilancio idrico mostra i volumi prelevati/consumati/risparmiati come previsto, con proiezioni confermate?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C19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9BE5689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Bilancio idrico ex post / Dati gestore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760AB01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89FC15D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E90A7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2E60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4A0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 valori misurati delle perdite idriche raggiungono o superano gli obiettivi target ex ante definiti?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684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AE2F3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Tabella baseline vs. risultati /Report monitoraggio indicatori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2C558A1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32FD6E27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C9F649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A1EC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33A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Gli obiettivi </w:t>
            </w:r>
            <w:proofErr w:type="gram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Target  dichiarati</w:t>
            </w:r>
            <w:proofErr w:type="gram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(Perdite idriche di rete [%]; Perdite idriche di rete [m³/anno]; Volume di acqua risparmiato grazie all'intervento [m³/anno]; Consumo energetico specifico [kWh/m³]; Emissioni di gas a effetto serra evitate [</w:t>
            </w:r>
            <w:proofErr w:type="spell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tCO₂eq</w:t>
            </w:r>
            <w:proofErr w:type="spell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/anno]; Altri indicatori rilevanti) sono stati raggiunti?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371A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43CB7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Report tecnico collaudo /Consumi energetici misurati / Bilancio idrico /Dati SCADA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0E0969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298DB65" w14:textId="77777777" w:rsidTr="00201C4D">
        <w:trPr>
          <w:trHeight w:val="70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77A57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136AC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4E02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rifacimento/digitalizzazione rete (zonizzazione, contatori intelligenti, SCADA, telelettura) è funzionante?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486CD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838BA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Manuali sistemi / Report collaudo SCADA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17DE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</w:tbl>
    <w:p w14:paraId="31CA9A85" w14:textId="77777777" w:rsidR="0058135B" w:rsidRPr="00201C4D" w:rsidRDefault="0058135B" w:rsidP="00201C4D"/>
    <w:sectPr w:rsidR="0058135B" w:rsidRPr="00201C4D" w:rsidSect="00201C4D">
      <w:pgSz w:w="23811" w:h="16838" w:orient="landscape" w:code="8"/>
      <w:pgMar w:top="2552" w:right="799" w:bottom="929" w:left="475" w:header="862" w:footer="14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40DE" w14:textId="77777777" w:rsidR="004F6711" w:rsidRDefault="004F6711" w:rsidP="00A81D14">
      <w:pPr>
        <w:spacing w:after="0" w:line="240" w:lineRule="auto"/>
      </w:pPr>
      <w:r>
        <w:separator/>
      </w:r>
    </w:p>
  </w:endnote>
  <w:endnote w:type="continuationSeparator" w:id="0">
    <w:p w14:paraId="0C2E973A" w14:textId="77777777" w:rsidR="004F6711" w:rsidRDefault="004F6711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F9A63D6" w14:textId="04EFE860" w:rsidR="00B91A88" w:rsidRDefault="00B91A8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80DC" w14:textId="77777777" w:rsidR="004F6711" w:rsidRDefault="004F6711" w:rsidP="00A81D14">
      <w:pPr>
        <w:spacing w:after="0" w:line="240" w:lineRule="auto"/>
      </w:pPr>
      <w:r>
        <w:separator/>
      </w:r>
    </w:p>
  </w:footnote>
  <w:footnote w:type="continuationSeparator" w:id="0">
    <w:p w14:paraId="4BB33D67" w14:textId="77777777" w:rsidR="004F6711" w:rsidRDefault="004F6711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8F90" w14:textId="3727ACDE" w:rsidR="00A81D14" w:rsidRDefault="009761FB">
    <w:pPr>
      <w:pStyle w:val="Intestazion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79EFEB4" wp14:editId="7DE34336">
          <wp:simplePos x="0" y="0"/>
          <wp:positionH relativeFrom="column">
            <wp:posOffset>-252730</wp:posOffset>
          </wp:positionH>
          <wp:positionV relativeFrom="paragraph">
            <wp:posOffset>-285115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67FFC80" wp14:editId="12967BA3">
          <wp:simplePos x="0" y="0"/>
          <wp:positionH relativeFrom="column">
            <wp:posOffset>2569210</wp:posOffset>
          </wp:positionH>
          <wp:positionV relativeFrom="paragraph">
            <wp:posOffset>-244475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30B44C0" wp14:editId="3211C9FF">
          <wp:simplePos x="0" y="0"/>
          <wp:positionH relativeFrom="column">
            <wp:posOffset>5211445</wp:posOffset>
          </wp:positionH>
          <wp:positionV relativeFrom="paragraph">
            <wp:posOffset>-287020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889" w:type="dxa"/>
      <w:tblInd w:w="-5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9" w:type="dxa"/>
        <w:bottom w:w="5" w:type="dxa"/>
        <w:right w:w="20" w:type="dxa"/>
      </w:tblCellMar>
      <w:tblLook w:val="04A0" w:firstRow="1" w:lastRow="0" w:firstColumn="1" w:lastColumn="0" w:noHBand="0" w:noVBand="1"/>
    </w:tblPr>
    <w:tblGrid>
      <w:gridCol w:w="6003"/>
      <w:gridCol w:w="3886"/>
    </w:tblGrid>
    <w:tr w:rsidR="005278A5" w14:paraId="6C3FC80C" w14:textId="77777777" w:rsidTr="00577C12">
      <w:trPr>
        <w:trHeight w:val="1207"/>
      </w:trPr>
      <w:tc>
        <w:tcPr>
          <w:tcW w:w="6003" w:type="dxa"/>
        </w:tcPr>
        <w:p w14:paraId="38D76453" w14:textId="7078AA01" w:rsidR="005278A5" w:rsidRDefault="009761FB" w:rsidP="00D9655D">
          <w:pPr>
            <w:tabs>
              <w:tab w:val="center" w:pos="3240"/>
            </w:tabs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620DAEA4" wp14:editId="2DDBD812">
                <wp:simplePos x="0" y="0"/>
                <wp:positionH relativeFrom="column">
                  <wp:posOffset>2976245</wp:posOffset>
                </wp:positionH>
                <wp:positionV relativeFrom="paragraph">
                  <wp:posOffset>157480</wp:posOffset>
                </wp:positionV>
                <wp:extent cx="755650" cy="457200"/>
                <wp:effectExtent l="0" t="0" r="6350" b="0"/>
                <wp:wrapThrough wrapText="bothSides">
                  <wp:wrapPolygon edited="0">
                    <wp:start x="0" y="0"/>
                    <wp:lineTo x="0" y="20700"/>
                    <wp:lineTo x="21237" y="20700"/>
                    <wp:lineTo x="21237" y="0"/>
                    <wp:lineTo x="0" y="0"/>
                  </wp:wrapPolygon>
                </wp:wrapThrough>
                <wp:docPr id="1139215449" name="Immagine 5" descr="Immagine che contiene Carattere, design, tipografi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3433635" name="Immagine 5" descr="Immagine che contiene Carattere, design, tipografia&#10;&#10;Il contenuto generato dall'IA potrebbe non essere corret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4656" behindDoc="0" locked="0" layoutInCell="1" allowOverlap="1" wp14:anchorId="7CC0EBB8" wp14:editId="3C052EA9">
                <wp:simplePos x="0" y="0"/>
                <wp:positionH relativeFrom="column">
                  <wp:posOffset>1558925</wp:posOffset>
                </wp:positionH>
                <wp:positionV relativeFrom="paragraph">
                  <wp:posOffset>207010</wp:posOffset>
                </wp:positionV>
                <wp:extent cx="1254125" cy="365125"/>
                <wp:effectExtent l="0" t="0" r="3175" b="0"/>
                <wp:wrapThrough wrapText="bothSides">
                  <wp:wrapPolygon edited="0">
                    <wp:start x="0" y="0"/>
                    <wp:lineTo x="0" y="20285"/>
                    <wp:lineTo x="21327" y="20285"/>
                    <wp:lineTo x="21327" y="0"/>
                    <wp:lineTo x="0" y="0"/>
                  </wp:wrapPolygon>
                </wp:wrapThrough>
                <wp:docPr id="1634043755" name="Immagine 6" descr="Immagine che contiene testo, Carattere, grafic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2286779" name="Immagine 6" descr="Immagine che contiene testo, Carattere, grafica, Elementi grafici&#10;&#10;Il contenuto generato dall'IA potrebbe non essere corret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4125" cy="365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1" wp14:anchorId="34369778" wp14:editId="12E6D1A4">
                <wp:simplePos x="0" y="0"/>
                <wp:positionH relativeFrom="column">
                  <wp:posOffset>635</wp:posOffset>
                </wp:positionH>
                <wp:positionV relativeFrom="paragraph">
                  <wp:posOffset>175260</wp:posOffset>
                </wp:positionV>
                <wp:extent cx="1395863" cy="425302"/>
                <wp:effectExtent l="0" t="0" r="0" b="0"/>
                <wp:wrapThrough wrapText="bothSides">
                  <wp:wrapPolygon edited="0">
                    <wp:start x="0" y="0"/>
                    <wp:lineTo x="0" y="20341"/>
                    <wp:lineTo x="21227" y="20341"/>
                    <wp:lineTo x="21227" y="0"/>
                    <wp:lineTo x="0" y="0"/>
                  </wp:wrapPolygon>
                </wp:wrapThrough>
                <wp:docPr id="958158655" name="Immagine 4" descr="Immagine che contiene testo, Carattere, Blu elettrico, schermat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8896392" name="Immagine 4" descr="Immagine che contiene testo, Carattere, Blu elettrico, schermata&#10;&#10;Il contenuto generato dall'IA potrebbe non essere corretto.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5863" cy="4253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278A5">
            <w:rPr>
              <w:rFonts w:ascii="Times New Roman" w:eastAsia="Times New Roman" w:hAnsi="Times New Roman" w:cs="Times New Roman"/>
              <w:sz w:val="24"/>
            </w:rPr>
            <w:t xml:space="preserve"> </w:t>
          </w:r>
        </w:p>
      </w:tc>
      <w:tc>
        <w:tcPr>
          <w:tcW w:w="3886" w:type="dxa"/>
          <w:vAlign w:val="center"/>
        </w:tcPr>
        <w:p w14:paraId="3A3088B6" w14:textId="6CAA4AD2" w:rsidR="005278A5" w:rsidRDefault="005278A5" w:rsidP="00D9655D">
          <w:pPr>
            <w:ind w:right="51"/>
            <w:jc w:val="right"/>
          </w:pPr>
          <w:r>
            <w:rPr>
              <w:rFonts w:ascii="Arial" w:eastAsia="Arial" w:hAnsi="Arial" w:cs="Arial"/>
              <w:b/>
              <w:i/>
              <w:sz w:val="18"/>
            </w:rPr>
            <w:t xml:space="preserve">Piano Nazionale per la Ripresa e Resilienza </w:t>
          </w:r>
        </w:p>
        <w:p w14:paraId="2CFCFC3B" w14:textId="77777777" w:rsidR="004F4039" w:rsidRDefault="005278A5" w:rsidP="00D9655D">
          <w:pPr>
            <w:ind w:right="51"/>
            <w:jc w:val="right"/>
            <w:rPr>
              <w:b/>
              <w:i/>
            </w:rPr>
          </w:pPr>
          <w:r>
            <w:rPr>
              <w:rFonts w:ascii="Arial" w:eastAsia="Arial" w:hAnsi="Arial" w:cs="Arial"/>
              <w:b/>
              <w:i/>
              <w:sz w:val="18"/>
            </w:rPr>
            <w:t>M2C4 - I4.</w:t>
          </w:r>
          <w:r w:rsidR="00EE6CA9">
            <w:rPr>
              <w:rFonts w:ascii="Arial" w:eastAsia="Arial" w:hAnsi="Arial" w:cs="Arial"/>
              <w:b/>
              <w:i/>
              <w:sz w:val="18"/>
            </w:rPr>
            <w:t>5</w:t>
          </w:r>
          <w:r>
            <w:rPr>
              <w:rFonts w:ascii="Arial" w:eastAsia="Arial" w:hAnsi="Arial" w:cs="Arial"/>
              <w:b/>
              <w:i/>
              <w:sz w:val="18"/>
            </w:rPr>
            <w:t xml:space="preserve"> </w:t>
          </w:r>
        </w:p>
        <w:p w14:paraId="6B09A65A" w14:textId="5F35C615" w:rsidR="005278A5" w:rsidRDefault="005278A5" w:rsidP="00D9655D">
          <w:pPr>
            <w:ind w:right="51"/>
            <w:jc w:val="right"/>
          </w:pPr>
          <w:r>
            <w:rPr>
              <w:rFonts w:ascii="Arial" w:eastAsia="Arial" w:hAnsi="Arial" w:cs="Arial"/>
              <w:b/>
              <w:i/>
              <w:sz w:val="14"/>
            </w:rPr>
            <w:t>“</w:t>
          </w:r>
          <w:r w:rsidR="004F4039" w:rsidRPr="004F4039">
            <w:rPr>
              <w:rFonts w:ascii="Arial" w:eastAsia="Arial" w:hAnsi="Arial" w:cs="Arial"/>
              <w:b/>
              <w:i/>
              <w:sz w:val="14"/>
            </w:rPr>
            <w:t>Regime di sovvenzioni per gli investimenti in infrastrutture idriche</w:t>
          </w:r>
          <w:r>
            <w:rPr>
              <w:rFonts w:ascii="Arial" w:eastAsia="Arial" w:hAnsi="Arial" w:cs="Arial"/>
              <w:b/>
              <w:i/>
              <w:sz w:val="14"/>
            </w:rPr>
            <w:t xml:space="preserve">” </w:t>
          </w:r>
        </w:p>
      </w:tc>
    </w:tr>
  </w:tbl>
  <w:p w14:paraId="628AB1BB" w14:textId="03C880A2" w:rsidR="005278A5" w:rsidRDefault="005278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3F5BB0"/>
    <w:multiLevelType w:val="multilevel"/>
    <w:tmpl w:val="AA8EA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4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4C520A"/>
    <w:multiLevelType w:val="multilevel"/>
    <w:tmpl w:val="CB285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29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7"/>
  </w:num>
  <w:num w:numId="3" w16cid:durableId="571351156">
    <w:abstractNumId w:val="17"/>
  </w:num>
  <w:num w:numId="4" w16cid:durableId="295335829">
    <w:abstractNumId w:val="32"/>
  </w:num>
  <w:num w:numId="5" w16cid:durableId="133563855">
    <w:abstractNumId w:val="11"/>
  </w:num>
  <w:num w:numId="6" w16cid:durableId="1090614170">
    <w:abstractNumId w:val="15"/>
  </w:num>
  <w:num w:numId="7" w16cid:durableId="1677921867">
    <w:abstractNumId w:val="3"/>
  </w:num>
  <w:num w:numId="8" w16cid:durableId="468475134">
    <w:abstractNumId w:val="24"/>
  </w:num>
  <w:num w:numId="9" w16cid:durableId="637758457">
    <w:abstractNumId w:val="19"/>
  </w:num>
  <w:num w:numId="10" w16cid:durableId="303851182">
    <w:abstractNumId w:val="7"/>
  </w:num>
  <w:num w:numId="11" w16cid:durableId="1807119836">
    <w:abstractNumId w:val="35"/>
  </w:num>
  <w:num w:numId="12" w16cid:durableId="378819660">
    <w:abstractNumId w:val="1"/>
  </w:num>
  <w:num w:numId="13" w16cid:durableId="857348510">
    <w:abstractNumId w:val="30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8"/>
  </w:num>
  <w:num w:numId="17" w16cid:durableId="2032608244">
    <w:abstractNumId w:val="21"/>
  </w:num>
  <w:num w:numId="18" w16cid:durableId="1853912496">
    <w:abstractNumId w:val="16"/>
  </w:num>
  <w:num w:numId="19" w16cid:durableId="732780476">
    <w:abstractNumId w:val="33"/>
  </w:num>
  <w:num w:numId="20" w16cid:durableId="221333620">
    <w:abstractNumId w:val="34"/>
  </w:num>
  <w:num w:numId="21" w16cid:durableId="1203588763">
    <w:abstractNumId w:val="29"/>
  </w:num>
  <w:num w:numId="22" w16cid:durableId="1242371895">
    <w:abstractNumId w:val="2"/>
  </w:num>
  <w:num w:numId="23" w16cid:durableId="272975693">
    <w:abstractNumId w:val="28"/>
  </w:num>
  <w:num w:numId="24" w16cid:durableId="87701555">
    <w:abstractNumId w:val="13"/>
  </w:num>
  <w:num w:numId="25" w16cid:durableId="2067530658">
    <w:abstractNumId w:val="20"/>
  </w:num>
  <w:num w:numId="26" w16cid:durableId="1275479425">
    <w:abstractNumId w:val="14"/>
  </w:num>
  <w:num w:numId="27" w16cid:durableId="395787733">
    <w:abstractNumId w:val="25"/>
  </w:num>
  <w:num w:numId="28" w16cid:durableId="2140488845">
    <w:abstractNumId w:val="26"/>
  </w:num>
  <w:num w:numId="29" w16cid:durableId="373701554">
    <w:abstractNumId w:val="9"/>
  </w:num>
  <w:num w:numId="30" w16cid:durableId="1468234161">
    <w:abstractNumId w:val="22"/>
  </w:num>
  <w:num w:numId="31" w16cid:durableId="2085757062">
    <w:abstractNumId w:val="36"/>
  </w:num>
  <w:num w:numId="32" w16cid:durableId="855313046">
    <w:abstractNumId w:val="8"/>
  </w:num>
  <w:num w:numId="33" w16cid:durableId="467825533">
    <w:abstractNumId w:val="31"/>
  </w:num>
  <w:num w:numId="34" w16cid:durableId="675233788">
    <w:abstractNumId w:val="27"/>
  </w:num>
  <w:num w:numId="35" w16cid:durableId="1261722240">
    <w:abstractNumId w:val="23"/>
  </w:num>
  <w:num w:numId="36" w16cid:durableId="1514144147">
    <w:abstractNumId w:val="10"/>
  </w:num>
  <w:num w:numId="37" w16cid:durableId="1349328530">
    <w:abstractNumId w:val="12"/>
  </w:num>
  <w:num w:numId="38" w16cid:durableId="975573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01B"/>
    <w:rsid w:val="00023F3A"/>
    <w:rsid w:val="00036F57"/>
    <w:rsid w:val="00037256"/>
    <w:rsid w:val="00053E7E"/>
    <w:rsid w:val="00082A78"/>
    <w:rsid w:val="00091444"/>
    <w:rsid w:val="000B3217"/>
    <w:rsid w:val="000C0E65"/>
    <w:rsid w:val="000D0BFC"/>
    <w:rsid w:val="000D59AF"/>
    <w:rsid w:val="000F2A6F"/>
    <w:rsid w:val="001100F9"/>
    <w:rsid w:val="00112441"/>
    <w:rsid w:val="0013677D"/>
    <w:rsid w:val="00146382"/>
    <w:rsid w:val="00165113"/>
    <w:rsid w:val="00190AD0"/>
    <w:rsid w:val="00193880"/>
    <w:rsid w:val="001B7AF7"/>
    <w:rsid w:val="001D4A38"/>
    <w:rsid w:val="001D5017"/>
    <w:rsid w:val="001E5608"/>
    <w:rsid w:val="001E6774"/>
    <w:rsid w:val="001E7E38"/>
    <w:rsid w:val="001F40D7"/>
    <w:rsid w:val="00201C4D"/>
    <w:rsid w:val="002254B3"/>
    <w:rsid w:val="00232595"/>
    <w:rsid w:val="00233321"/>
    <w:rsid w:val="002513BD"/>
    <w:rsid w:val="00255D65"/>
    <w:rsid w:val="00257EDA"/>
    <w:rsid w:val="0026050B"/>
    <w:rsid w:val="00263B25"/>
    <w:rsid w:val="00265C29"/>
    <w:rsid w:val="00271499"/>
    <w:rsid w:val="00273A43"/>
    <w:rsid w:val="0028092B"/>
    <w:rsid w:val="00294301"/>
    <w:rsid w:val="002A2276"/>
    <w:rsid w:val="002B3BE8"/>
    <w:rsid w:val="002C5934"/>
    <w:rsid w:val="002D0CE8"/>
    <w:rsid w:val="002D2CEC"/>
    <w:rsid w:val="002D40D6"/>
    <w:rsid w:val="002D6BD6"/>
    <w:rsid w:val="002D72BF"/>
    <w:rsid w:val="002E643C"/>
    <w:rsid w:val="003025BE"/>
    <w:rsid w:val="00304028"/>
    <w:rsid w:val="003114DA"/>
    <w:rsid w:val="0031273B"/>
    <w:rsid w:val="00327FE7"/>
    <w:rsid w:val="00341E5D"/>
    <w:rsid w:val="00347218"/>
    <w:rsid w:val="003504A0"/>
    <w:rsid w:val="00383FDA"/>
    <w:rsid w:val="003901E8"/>
    <w:rsid w:val="003B409C"/>
    <w:rsid w:val="003C2177"/>
    <w:rsid w:val="003E03DB"/>
    <w:rsid w:val="003E2E63"/>
    <w:rsid w:val="003E514B"/>
    <w:rsid w:val="00424B57"/>
    <w:rsid w:val="004432EC"/>
    <w:rsid w:val="00445CF1"/>
    <w:rsid w:val="0045061C"/>
    <w:rsid w:val="00457C0B"/>
    <w:rsid w:val="00481F66"/>
    <w:rsid w:val="004839A0"/>
    <w:rsid w:val="00486C6F"/>
    <w:rsid w:val="0049440B"/>
    <w:rsid w:val="00497DE7"/>
    <w:rsid w:val="004A0613"/>
    <w:rsid w:val="004A5DFC"/>
    <w:rsid w:val="004A5F1C"/>
    <w:rsid w:val="004B1D77"/>
    <w:rsid w:val="004D0500"/>
    <w:rsid w:val="004D207D"/>
    <w:rsid w:val="004D2B2A"/>
    <w:rsid w:val="004D5412"/>
    <w:rsid w:val="004F0101"/>
    <w:rsid w:val="004F4039"/>
    <w:rsid w:val="004F56A3"/>
    <w:rsid w:val="004F6711"/>
    <w:rsid w:val="005038A7"/>
    <w:rsid w:val="00505B39"/>
    <w:rsid w:val="00516406"/>
    <w:rsid w:val="005172FF"/>
    <w:rsid w:val="0052624A"/>
    <w:rsid w:val="00526ECC"/>
    <w:rsid w:val="005278A5"/>
    <w:rsid w:val="00536775"/>
    <w:rsid w:val="00550A61"/>
    <w:rsid w:val="005734D8"/>
    <w:rsid w:val="00577C12"/>
    <w:rsid w:val="00580600"/>
    <w:rsid w:val="0058135B"/>
    <w:rsid w:val="00582424"/>
    <w:rsid w:val="005A334C"/>
    <w:rsid w:val="005A7A63"/>
    <w:rsid w:val="005B2FD8"/>
    <w:rsid w:val="005B63BF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4349"/>
    <w:rsid w:val="00656492"/>
    <w:rsid w:val="006720D4"/>
    <w:rsid w:val="00682E6B"/>
    <w:rsid w:val="00687DB7"/>
    <w:rsid w:val="006A54FD"/>
    <w:rsid w:val="006B56C2"/>
    <w:rsid w:val="006D16A7"/>
    <w:rsid w:val="006D4DB7"/>
    <w:rsid w:val="006E5C6F"/>
    <w:rsid w:val="006F397D"/>
    <w:rsid w:val="007046B5"/>
    <w:rsid w:val="00707232"/>
    <w:rsid w:val="00723255"/>
    <w:rsid w:val="00727C44"/>
    <w:rsid w:val="0073044B"/>
    <w:rsid w:val="0073635E"/>
    <w:rsid w:val="0074265C"/>
    <w:rsid w:val="00746F7C"/>
    <w:rsid w:val="00752D77"/>
    <w:rsid w:val="00762AE2"/>
    <w:rsid w:val="007646D2"/>
    <w:rsid w:val="00775427"/>
    <w:rsid w:val="007816AF"/>
    <w:rsid w:val="00784596"/>
    <w:rsid w:val="007909DE"/>
    <w:rsid w:val="007C4165"/>
    <w:rsid w:val="007C627F"/>
    <w:rsid w:val="007D6000"/>
    <w:rsid w:val="007E4427"/>
    <w:rsid w:val="007F2ABA"/>
    <w:rsid w:val="007F3E15"/>
    <w:rsid w:val="008044C0"/>
    <w:rsid w:val="0080545C"/>
    <w:rsid w:val="008120D0"/>
    <w:rsid w:val="0081593D"/>
    <w:rsid w:val="00821FE6"/>
    <w:rsid w:val="00827107"/>
    <w:rsid w:val="008320E1"/>
    <w:rsid w:val="00836674"/>
    <w:rsid w:val="00842043"/>
    <w:rsid w:val="00856E4A"/>
    <w:rsid w:val="00866469"/>
    <w:rsid w:val="008756A2"/>
    <w:rsid w:val="00877087"/>
    <w:rsid w:val="0087718A"/>
    <w:rsid w:val="008B1E1E"/>
    <w:rsid w:val="008B7379"/>
    <w:rsid w:val="008E4775"/>
    <w:rsid w:val="008E7731"/>
    <w:rsid w:val="008F4039"/>
    <w:rsid w:val="008F7767"/>
    <w:rsid w:val="00915A54"/>
    <w:rsid w:val="00924684"/>
    <w:rsid w:val="00945889"/>
    <w:rsid w:val="00956BB2"/>
    <w:rsid w:val="009622AF"/>
    <w:rsid w:val="00964450"/>
    <w:rsid w:val="0097166D"/>
    <w:rsid w:val="00972271"/>
    <w:rsid w:val="009761FB"/>
    <w:rsid w:val="009954E4"/>
    <w:rsid w:val="00995C83"/>
    <w:rsid w:val="00997267"/>
    <w:rsid w:val="009A2939"/>
    <w:rsid w:val="009B0EA2"/>
    <w:rsid w:val="009B156B"/>
    <w:rsid w:val="009B7306"/>
    <w:rsid w:val="009C0224"/>
    <w:rsid w:val="009D11F4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97529"/>
    <w:rsid w:val="00AA3CCA"/>
    <w:rsid w:val="00AB530B"/>
    <w:rsid w:val="00AB688C"/>
    <w:rsid w:val="00AD1F88"/>
    <w:rsid w:val="00B2188C"/>
    <w:rsid w:val="00B22095"/>
    <w:rsid w:val="00B4490D"/>
    <w:rsid w:val="00B56BC9"/>
    <w:rsid w:val="00B57273"/>
    <w:rsid w:val="00B60253"/>
    <w:rsid w:val="00B64291"/>
    <w:rsid w:val="00B70B52"/>
    <w:rsid w:val="00B71997"/>
    <w:rsid w:val="00B76620"/>
    <w:rsid w:val="00B76FC2"/>
    <w:rsid w:val="00B87DBA"/>
    <w:rsid w:val="00B91A88"/>
    <w:rsid w:val="00B95096"/>
    <w:rsid w:val="00BA4074"/>
    <w:rsid w:val="00BB6B91"/>
    <w:rsid w:val="00BC32D5"/>
    <w:rsid w:val="00BD4E01"/>
    <w:rsid w:val="00BD60B8"/>
    <w:rsid w:val="00BE1563"/>
    <w:rsid w:val="00BE1D27"/>
    <w:rsid w:val="00BE2135"/>
    <w:rsid w:val="00BE476D"/>
    <w:rsid w:val="00BF39FD"/>
    <w:rsid w:val="00BF449F"/>
    <w:rsid w:val="00C01829"/>
    <w:rsid w:val="00C10FCC"/>
    <w:rsid w:val="00C2234A"/>
    <w:rsid w:val="00C400F0"/>
    <w:rsid w:val="00C5527B"/>
    <w:rsid w:val="00C57D57"/>
    <w:rsid w:val="00C7622F"/>
    <w:rsid w:val="00C900AA"/>
    <w:rsid w:val="00C964CF"/>
    <w:rsid w:val="00CA1F75"/>
    <w:rsid w:val="00CA2C34"/>
    <w:rsid w:val="00CC1FCC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278A"/>
    <w:rsid w:val="00D40B94"/>
    <w:rsid w:val="00D42CD1"/>
    <w:rsid w:val="00D57B30"/>
    <w:rsid w:val="00D72531"/>
    <w:rsid w:val="00D72ADE"/>
    <w:rsid w:val="00D813A6"/>
    <w:rsid w:val="00D82C1A"/>
    <w:rsid w:val="00D9655D"/>
    <w:rsid w:val="00DA3C14"/>
    <w:rsid w:val="00DC12F6"/>
    <w:rsid w:val="00DD00A5"/>
    <w:rsid w:val="00DD40D8"/>
    <w:rsid w:val="00DE3D74"/>
    <w:rsid w:val="00DE4E37"/>
    <w:rsid w:val="00DE74D9"/>
    <w:rsid w:val="00DF3ABD"/>
    <w:rsid w:val="00DF3F53"/>
    <w:rsid w:val="00DF592D"/>
    <w:rsid w:val="00E0778E"/>
    <w:rsid w:val="00E13949"/>
    <w:rsid w:val="00E23303"/>
    <w:rsid w:val="00E25F7D"/>
    <w:rsid w:val="00E3254D"/>
    <w:rsid w:val="00E36871"/>
    <w:rsid w:val="00E732CC"/>
    <w:rsid w:val="00E80B60"/>
    <w:rsid w:val="00E84F4C"/>
    <w:rsid w:val="00E928F0"/>
    <w:rsid w:val="00E9519D"/>
    <w:rsid w:val="00EA6D96"/>
    <w:rsid w:val="00EB1FD6"/>
    <w:rsid w:val="00EB6326"/>
    <w:rsid w:val="00EB7CB3"/>
    <w:rsid w:val="00ED1D89"/>
    <w:rsid w:val="00ED5741"/>
    <w:rsid w:val="00EE4F14"/>
    <w:rsid w:val="00EE6CA9"/>
    <w:rsid w:val="00EF0C10"/>
    <w:rsid w:val="00EF6FA7"/>
    <w:rsid w:val="00F031AF"/>
    <w:rsid w:val="00F04874"/>
    <w:rsid w:val="00F56CAE"/>
    <w:rsid w:val="00F75F86"/>
    <w:rsid w:val="00F76ED0"/>
    <w:rsid w:val="00F90A86"/>
    <w:rsid w:val="00FB36D4"/>
    <w:rsid w:val="00FB72F2"/>
    <w:rsid w:val="00FB78D7"/>
    <w:rsid w:val="00FC1DE8"/>
    <w:rsid w:val="00FC3667"/>
    <w:rsid w:val="00FC5E43"/>
    <w:rsid w:val="00FD5130"/>
    <w:rsid w:val="00FD5A14"/>
    <w:rsid w:val="00FE0653"/>
    <w:rsid w:val="00FE09FF"/>
    <w:rsid w:val="00FF563E"/>
    <w:rsid w:val="00FF58DE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  <w15:docId w15:val="{B39168A9-E282-46D8-B4B5-764B671C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082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82A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82A78"/>
    <w:rPr>
      <w:rFonts w:ascii="Calibri" w:eastAsia="Calibri" w:hAnsi="Calibri" w:cs="Calibri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2A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2A7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2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39495-7869-427E-A126-209822933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B8A73-2D0A-467C-AD01-CF308AD09505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customXml/itemProps3.xml><?xml version="1.0" encoding="utf-8"?>
<ds:datastoreItem xmlns:ds="http://schemas.openxmlformats.org/officeDocument/2006/customXml" ds:itemID="{346CE645-9603-48AD-B3A6-82465B1E2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GdL</dc:creator>
  <cp:keywords/>
  <cp:lastModifiedBy>Grosso Sgarrillo Massimiliano</cp:lastModifiedBy>
  <cp:revision>4</cp:revision>
  <cp:lastPrinted>2026-04-29T11:37:00Z</cp:lastPrinted>
  <dcterms:created xsi:type="dcterms:W3CDTF">2026-04-29T11:04:00Z</dcterms:created>
  <dcterms:modified xsi:type="dcterms:W3CDTF">2026-04-29T11:38:00Z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</Properties>
</file>